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1B" w:rsidRPr="00E31E1B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Calibri" w:eastAsia="Tahoma" w:hAnsi="Calibri" w:cs="Calibri"/>
          <w:color w:val="000000"/>
          <w:sz w:val="20"/>
          <w:szCs w:val="24"/>
          <w:u w:color="000000"/>
          <w:bdr w:val="nil"/>
          <w:lang w:val="nl-NL" w:eastAsia="en-GB"/>
        </w:rPr>
      </w:pPr>
      <w:r w:rsidRPr="00E31E1B"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 xml:space="preserve">MDR </w:t>
      </w:r>
      <w:r w:rsidR="00D642B2"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 xml:space="preserve">Archdeacon’s review </w:t>
      </w:r>
      <w:r w:rsidRPr="00E31E1B"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>Summary</w:t>
      </w:r>
    </w:p>
    <w:p w:rsidR="00D642B2" w:rsidRDefault="00D642B2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</w:pPr>
      <w:r w:rsidRPr="00A90B00">
        <w:rPr>
          <w:rFonts w:ascii="Calibri" w:hAnsi="Calibri" w:cs="Calibri"/>
          <w:noProof/>
          <w:color w:val="000000"/>
          <w:u w:color="000000"/>
          <w:lang w:eastAsia="en-GB"/>
        </w:rPr>
        <w:drawing>
          <wp:inline distT="0" distB="0" distL="0" distR="0" wp14:anchorId="224F4C1C" wp14:editId="5727A29D">
            <wp:extent cx="2060653" cy="917154"/>
            <wp:effectExtent l="0" t="0" r="0" b="0"/>
            <wp:docPr id="31" name="Picture 31" descr="\\DL-FS01\RedirectFolders$\jill.marsh\Desktop\New Logo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ill.marsh\Desktop\New Logo\Lar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72" cy="9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B2" w:rsidRDefault="00D642B2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 xml:space="preserve">MDR - Summary of </w:t>
      </w:r>
      <w:r w:rsidR="00D642B2" w:rsidRPr="00A71E17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 xml:space="preserve">Archdeacon’s </w:t>
      </w:r>
      <w:r w:rsidRPr="00A71E17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>Review</w:t>
      </w:r>
      <w:r w:rsidRPr="00A71E17"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A71E17"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A71E17"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A71E17"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A71E17"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A71E17"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A71E17" w:rsidP="00E31E1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>This summary is to be completed the review discussion</w:t>
      </w:r>
      <w:r w:rsidR="003C10BA"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  <w:r w:rsidR="008F4959"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>I</w:t>
      </w:r>
      <w:r w:rsidR="003C10BA"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 xml:space="preserve">t </w:t>
      </w:r>
      <w:r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>will be s</w:t>
      </w:r>
      <w:r w:rsidR="00E31E1B" w:rsidRPr="00A71E17"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>ent to the Area Bishop and retained for your blue file.</w:t>
      </w:r>
      <w:r w:rsidR="00214008">
        <w:rPr>
          <w:rFonts w:eastAsia="Calibri" w:cs="Calibri"/>
          <w:i/>
          <w:color w:val="000000"/>
          <w:sz w:val="24"/>
          <w:szCs w:val="24"/>
          <w:u w:color="000000"/>
          <w:bdr w:val="nil"/>
          <w:lang w:val="en-US" w:eastAsia="en-GB"/>
        </w:rPr>
        <w:t xml:space="preserve"> The second part (with training needs) will be copied to your area Clergy Development Officer). </w:t>
      </w: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color w:val="193DD7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t>Name of Reviewee   ……………………………………………………………………….</w:t>
      </w: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b/>
          <w:color w:val="193DD7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t xml:space="preserve">Name of </w:t>
      </w:r>
      <w:r w:rsidR="00D43AB1" w:rsidRPr="00A71E17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t>Archdeacon</w:t>
      </w:r>
      <w:r w:rsidRPr="00A71E17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t xml:space="preserve">   ………………………………………………………………………..</w:t>
      </w: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tbl>
      <w:tblPr>
        <w:tblW w:w="9992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2"/>
      </w:tblGrid>
      <w:tr w:rsidR="00E31E1B" w:rsidRPr="00A71E17" w:rsidTr="003D1F2C">
        <w:trPr>
          <w:trHeight w:val="7636"/>
        </w:trPr>
        <w:tc>
          <w:tcPr>
            <w:tcW w:w="9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>Summary of Review</w:t>
            </w:r>
            <w:r w:rsidRPr="00A71E17">
              <w:rPr>
                <w:rFonts w:eastAsia="Arial Unicode MS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  <w:t xml:space="preserve"> </w:t>
            </w:r>
            <w:r w:rsidRPr="00A71E17"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(to be completed by Reviewer and agreed with Reviewee)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3D1F2C" w:rsidRPr="00A71E17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  <w:r w:rsidRPr="00A71E17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  <w:t>Recommendations about revision of Role Description</w:t>
            </w: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3D1F2C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</w:pPr>
          </w:p>
          <w:p w:rsidR="003D1F2C" w:rsidRPr="00A71E17" w:rsidRDefault="003D1F2C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b/>
                <w:color w:val="0432FF"/>
                <w:sz w:val="24"/>
                <w:szCs w:val="24"/>
                <w:u w:color="000000"/>
                <w:bdr w:val="nil"/>
                <w:lang w:val="nl-NL" w:eastAsia="en-GB"/>
              </w:rPr>
            </w:pPr>
            <w:r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nl-NL" w:eastAsia="en-GB"/>
              </w:rPr>
              <w:t>Other comments</w:t>
            </w:r>
          </w:p>
          <w:p w:rsidR="00E31E1B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214008" w:rsidRPr="00A71E17" w:rsidRDefault="00214008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</w:tbl>
    <w:p w:rsidR="00E31E1B" w:rsidRDefault="00E31E1B" w:rsidP="00E31E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14008" w:rsidRPr="00A71E17" w:rsidRDefault="00214008" w:rsidP="00E31E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  <w:t>Reviewer’s Signature  …………………………………..………………………………   Date ………………………………………</w:t>
      </w:r>
    </w:p>
    <w:p w:rsidR="00E31E1B" w:rsidRPr="00A71E17" w:rsidRDefault="00E31E1B" w:rsidP="00E31E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 Negret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 Negreta" w:cs="Calibri"/>
          <w:color w:val="000000"/>
          <w:sz w:val="24"/>
          <w:szCs w:val="24"/>
          <w:u w:color="000000"/>
          <w:bdr w:val="nil"/>
          <w:lang w:val="nl-NL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 w:cs="Calibri"/>
          <w:color w:val="000000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Calibri" w:cs="Calibri"/>
          <w:color w:val="000000"/>
          <w:sz w:val="24"/>
          <w:szCs w:val="24"/>
          <w:u w:color="000000"/>
          <w:bdr w:val="nil"/>
          <w:lang w:val="en-US" w:eastAsia="en-GB"/>
        </w:rPr>
        <w:t>Reviewee’s Signature …………………….…………………………………………….</w:t>
      </w: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E31E1B" w:rsidRPr="00A71E17" w:rsidRDefault="00E31E1B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6A1158" w:rsidRPr="00A71E17" w:rsidRDefault="006A115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6A1158" w:rsidRDefault="006A115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Tahoma" w:cs="Calibri"/>
          <w:noProof/>
          <w:color w:val="0432FF"/>
          <w:sz w:val="24"/>
          <w:szCs w:val="24"/>
          <w:u w:color="000000"/>
          <w:bdr w:val="nil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09002" wp14:editId="5A21810E">
                <wp:simplePos x="0" y="0"/>
                <wp:positionH relativeFrom="column">
                  <wp:posOffset>-186690</wp:posOffset>
                </wp:positionH>
                <wp:positionV relativeFrom="paragraph">
                  <wp:posOffset>283210</wp:posOffset>
                </wp:positionV>
                <wp:extent cx="6327775" cy="3865880"/>
                <wp:effectExtent l="0" t="0" r="158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38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A0BFE">
                              <w:rPr>
                                <w:rFonts w:ascii="Calibri" w:hAnsi="Calibri" w:cs="Calibri"/>
                                <w:b/>
                                <w:color w:val="193DD7"/>
                              </w:rPr>
                              <w:t>Bishop’s Comments</w:t>
                            </w: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31E1B" w:rsidRPr="00AA0BFE" w:rsidRDefault="00E31E1B" w:rsidP="00E31E1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E31E1B" w:rsidRPr="00F47F09" w:rsidRDefault="00E31E1B" w:rsidP="00E31E1B">
                            <w:pPr>
                              <w:rPr>
                                <w:b/>
                              </w:rPr>
                            </w:pPr>
                            <w:r w:rsidRPr="00AA0BFE">
                              <w:rPr>
                                <w:rFonts w:ascii="Calibri" w:hAnsi="Calibri" w:cs="Calibri"/>
                                <w:b/>
                                <w:color w:val="193DD7"/>
                              </w:rPr>
                              <w:t>Signed: ……………………………………………………………………….</w:t>
                            </w:r>
                            <w:r w:rsidRPr="00AA0BFE">
                              <w:rPr>
                                <w:rFonts w:ascii="Calibri" w:hAnsi="Calibri" w:cs="Calibri"/>
                                <w:b/>
                                <w:color w:val="193DD7"/>
                              </w:rPr>
                              <w:tab/>
                              <w:t>Date …………………………………………….</w:t>
                            </w:r>
                          </w:p>
                          <w:p w:rsidR="00E31E1B" w:rsidRPr="00F47F09" w:rsidRDefault="00E31E1B" w:rsidP="00E31E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9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7pt;margin-top:22.3pt;width:498.25pt;height:30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">
                <v:textbox>
                  <w:txbxContent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AA0BFE">
                        <w:rPr>
                          <w:rFonts w:ascii="Calibri" w:hAnsi="Calibri" w:cs="Calibri"/>
                          <w:b/>
                          <w:color w:val="193DD7"/>
                        </w:rPr>
                        <w:t>Bishop’s Comments</w:t>
                      </w: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31E1B" w:rsidRPr="00AA0BFE" w:rsidRDefault="00E31E1B" w:rsidP="00E31E1B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E31E1B" w:rsidRPr="00F47F09" w:rsidRDefault="00E31E1B" w:rsidP="00E31E1B">
                      <w:pPr>
                        <w:rPr>
                          <w:b/>
                        </w:rPr>
                      </w:pPr>
                      <w:r w:rsidRPr="00AA0BFE">
                        <w:rPr>
                          <w:rFonts w:ascii="Calibri" w:hAnsi="Calibri" w:cs="Calibri"/>
                          <w:b/>
                          <w:color w:val="193DD7"/>
                        </w:rPr>
                        <w:t>Signed: ……………………………………………………………………….</w:t>
                      </w:r>
                      <w:r w:rsidRPr="00AA0BFE">
                        <w:rPr>
                          <w:rFonts w:ascii="Calibri" w:hAnsi="Calibri" w:cs="Calibri"/>
                          <w:b/>
                          <w:color w:val="193DD7"/>
                        </w:rPr>
                        <w:tab/>
                        <w:t>Date …………………………………………….</w:t>
                      </w:r>
                    </w:p>
                    <w:p w:rsidR="00E31E1B" w:rsidRPr="00F47F09" w:rsidRDefault="00E31E1B" w:rsidP="00E31E1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214008" w:rsidRDefault="0021400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6A1158" w:rsidRPr="00A71E17" w:rsidRDefault="006A1158" w:rsidP="006A11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b/>
          <w:i/>
          <w:iCs/>
          <w:color w:val="000000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Calibri" w:cs="Calibri"/>
          <w:b/>
          <w:i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>Please note: t</w:t>
      </w:r>
      <w:r w:rsidRPr="00A71E17">
        <w:rPr>
          <w:rFonts w:eastAsia="Calibri" w:cs="Calibri"/>
          <w:b/>
          <w:i/>
          <w:iCs/>
          <w:color w:val="000000"/>
          <w:sz w:val="24"/>
          <w:szCs w:val="24"/>
          <w:u w:color="000000"/>
          <w:bdr w:val="nil"/>
          <w:lang w:val="en-US" w:eastAsia="en-GB"/>
        </w:rPr>
        <w:t xml:space="preserve">his following section is to be completed by the Archdeacon and agreed with the Reviewee following the review discussion.  </w:t>
      </w:r>
      <w:r w:rsidRPr="00A71E17">
        <w:rPr>
          <w:rFonts w:eastAsia="Calibri" w:cs="Calibri"/>
          <w:b/>
          <w:i/>
          <w:color w:val="000000"/>
          <w:sz w:val="24"/>
          <w:szCs w:val="24"/>
          <w:u w:color="000000"/>
          <w:bdr w:val="nil"/>
          <w:lang w:val="en-US" w:eastAsia="en-GB"/>
        </w:rPr>
        <w:t xml:space="preserve">It will </w:t>
      </w:r>
      <w:r w:rsidRPr="00A71E17">
        <w:rPr>
          <w:rFonts w:eastAsia="Calibri" w:cs="Calibri"/>
          <w:b/>
          <w:i/>
          <w:iCs/>
          <w:color w:val="000000"/>
          <w:sz w:val="24"/>
          <w:szCs w:val="24"/>
          <w:u w:color="000000"/>
          <w:bdr w:val="nil"/>
          <w:lang w:val="en-US" w:eastAsia="en-GB"/>
        </w:rPr>
        <w:t>be made available to the area Clergy Development Officer.</w:t>
      </w:r>
    </w:p>
    <w:p w:rsidR="006A1158" w:rsidRPr="00A71E17" w:rsidRDefault="006A1158" w:rsidP="00E31E1B">
      <w:pPr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E31E1B" w:rsidRPr="00A71E17" w:rsidTr="00DC04C6">
        <w:trPr>
          <w:trHeight w:val="793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Calibri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  <w:t xml:space="preserve">MDR Objectives 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 Negreta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Calibri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  <w:t>MDR –</w:t>
            </w:r>
            <w:r w:rsidR="008A2F74">
              <w:rPr>
                <w:rFonts w:eastAsia="Calibri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  <w:t xml:space="preserve"> Goals/</w:t>
            </w:r>
            <w:r w:rsidRPr="00A71E17">
              <w:rPr>
                <w:rFonts w:eastAsia="Calibri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  <w:t>Objectives and Training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Calibri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  <w:t xml:space="preserve">Reviewee   ……….…………………………………………  Date of Review   ……………………….. 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Calibri" w:cs="Calibri"/>
                <w:b/>
                <w:color w:val="193DD7"/>
                <w:sz w:val="28"/>
                <w:szCs w:val="28"/>
                <w:u w:color="000000"/>
                <w:bdr w:val="nil"/>
                <w:lang w:val="en-US" w:eastAsia="en-GB"/>
              </w:rPr>
              <w:t>Reviewer    ……………………………………………..….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0432FF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  <w:r w:rsidRPr="00A71E17"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 xml:space="preserve">Outcomes from last review.  Please </w:t>
            </w:r>
            <w:proofErr w:type="spellStart"/>
            <w:r w:rsidRPr="00A71E17"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>summarise</w:t>
            </w:r>
            <w:proofErr w:type="spellEnd"/>
            <w:r w:rsidRPr="00A71E17"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 xml:space="preserve"> the extent to which they have been fulfilled</w:t>
            </w:r>
            <w:r w:rsidRPr="00A71E17">
              <w:rPr>
                <w:rFonts w:eastAsia="Arial Unicode MS" w:cs="Calibri"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>. [100 words]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0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E31E1B" w:rsidRPr="00A71E17" w:rsidTr="00B91755">
        <w:trPr>
          <w:trHeight w:val="4470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 Negreta" w:cs="Calibri"/>
                <w:b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 xml:space="preserve">Development Needs 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A71E17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What would the Reviewee find most helpful to support him/her in ministry over the next                            12 months?  [100 words]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D43AB1" w:rsidRPr="00A71E17" w:rsidRDefault="00D43AB1" w:rsidP="00D43AB1">
            <w:pPr>
              <w:pStyle w:val="TableStyle2A"/>
              <w:rPr>
                <w:rFonts w:asciiTheme="minorHAnsi" w:eastAsia="Tahoma" w:hAnsiTheme="minorHAnsi" w:cs="Tahoma"/>
              </w:rPr>
            </w:pPr>
            <w:r w:rsidRPr="00A71E17">
              <w:rPr>
                <w:rFonts w:asciiTheme="minorHAnsi" w:hAnsiTheme="minorHAnsi" w:cs="Tahoma"/>
                <w:b/>
                <w:color w:val="0432FF"/>
                <w:sz w:val="24"/>
                <w:szCs w:val="24"/>
                <w:u w:color="0432FF"/>
              </w:rPr>
              <w:t xml:space="preserve">Training </w:t>
            </w:r>
            <w:r w:rsidRPr="00A71E17">
              <w:rPr>
                <w:rFonts w:asciiTheme="minorHAnsi" w:hAnsiTheme="minorHAnsi" w:cs="Tahoma"/>
                <w:b/>
                <w:color w:val="0432FF"/>
                <w:sz w:val="24"/>
                <w:szCs w:val="24"/>
                <w:u w:color="0432FF"/>
                <w:lang w:val="nl-NL"/>
              </w:rPr>
              <w:t xml:space="preserve">needs </w:t>
            </w:r>
            <w:r w:rsidRPr="00A71E17">
              <w:rPr>
                <w:rFonts w:asciiTheme="minorHAnsi" w:hAnsiTheme="minorHAnsi" w:cs="Tahoma"/>
                <w:b/>
                <w:color w:val="0432FF"/>
                <w:sz w:val="24"/>
                <w:szCs w:val="24"/>
                <w:u w:color="0432FF"/>
              </w:rPr>
              <w:t>identified</w:t>
            </w:r>
            <w:r w:rsidRPr="00A71E17">
              <w:rPr>
                <w:rFonts w:asciiTheme="minorHAnsi" w:hAnsiTheme="minorHAnsi" w:cs="Tahoma"/>
              </w:rPr>
              <w:t xml:space="preserve">  (essential, desirable, immediate, short term or long term)</w:t>
            </w: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DC04C6" w:rsidRPr="00A71E17" w:rsidRDefault="00DC04C6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DC04C6" w:rsidRPr="00A71E17" w:rsidRDefault="00DC04C6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DC04C6" w:rsidRPr="00A71E17" w:rsidRDefault="00DC04C6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DC04C6" w:rsidRPr="00A71E17" w:rsidRDefault="00DC04C6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 Negreta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E31E1B" w:rsidRPr="00A71E17" w:rsidRDefault="00E31E1B" w:rsidP="00E31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</w:tbl>
    <w:p w:rsidR="00D43AB1" w:rsidRPr="00A71E17" w:rsidRDefault="00E31E1B" w:rsidP="00D43AB1">
      <w:pPr>
        <w:spacing w:after="160" w:line="259" w:lineRule="auto"/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</w:pPr>
      <w:r w:rsidRPr="00A71E17">
        <w:rPr>
          <w:rFonts w:eastAsia="Calibri" w:cs="Calibri"/>
          <w:b/>
          <w:color w:val="0432FF"/>
          <w:sz w:val="24"/>
          <w:szCs w:val="24"/>
          <w:u w:color="000000"/>
          <w:bdr w:val="nil"/>
          <w:lang w:val="en-US" w:eastAsia="en-GB"/>
        </w:rPr>
        <w:br w:type="page"/>
      </w:r>
      <w:r w:rsidR="00987A51">
        <w:rPr>
          <w:rFonts w:eastAsia="Calibri" w:cs="Calibri"/>
          <w:b/>
          <w:color w:val="0432FF"/>
          <w:sz w:val="24"/>
          <w:szCs w:val="24"/>
          <w:u w:color="000000"/>
          <w:bdr w:val="nil"/>
          <w:lang w:val="en-US" w:eastAsia="en-GB"/>
        </w:rPr>
        <w:t xml:space="preserve">Goals </w:t>
      </w:r>
      <w:r w:rsidR="00D43AB1" w:rsidRPr="00A71E17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t>for the coming year</w:t>
      </w:r>
    </w:p>
    <w:p w:rsidR="00D43AB1" w:rsidRPr="00A71E17" w:rsidRDefault="00D43AB1" w:rsidP="00D43AB1">
      <w:pPr>
        <w:pStyle w:val="BodyA"/>
        <w:spacing w:after="0" w:line="240" w:lineRule="auto"/>
        <w:rPr>
          <w:rFonts w:asciiTheme="minorHAnsi" w:eastAsia="Tahoma Negreta" w:hAnsiTheme="minorHAnsi" w:cs="Tahoma"/>
          <w:color w:val="0432FF"/>
          <w:sz w:val="24"/>
          <w:szCs w:val="24"/>
        </w:rPr>
      </w:pPr>
    </w:p>
    <w:tbl>
      <w:tblPr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820"/>
        <w:gridCol w:w="3118"/>
      </w:tblGrid>
      <w:tr w:rsidR="00D43AB1" w:rsidRPr="00A71E17" w:rsidTr="00F715E7">
        <w:trPr>
          <w:trHeight w:val="421"/>
        </w:trPr>
        <w:tc>
          <w:tcPr>
            <w:tcW w:w="5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8A2F74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eastAsia="Tahoma Negreta" w:hAnsiTheme="minorHAnsi" w:cs="Tahoma"/>
                <w:b/>
                <w:color w:val="0432FF"/>
                <w:sz w:val="24"/>
                <w:szCs w:val="24"/>
              </w:rPr>
              <w:t xml:space="preserve">Ministerial </w:t>
            </w:r>
            <w:r w:rsidR="00987A51">
              <w:rPr>
                <w:rFonts w:asciiTheme="minorHAnsi" w:eastAsia="Tahoma Negreta" w:hAnsiTheme="minorHAnsi" w:cs="Tahoma"/>
                <w:b/>
                <w:color w:val="0432FF"/>
                <w:sz w:val="24"/>
                <w:szCs w:val="24"/>
              </w:rPr>
              <w:t xml:space="preserve">goals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  <w:color w:val="0033CC"/>
                <w:sz w:val="24"/>
                <w:szCs w:val="24"/>
              </w:rPr>
            </w:pPr>
            <w:r w:rsidRPr="00A71E17">
              <w:rPr>
                <w:rFonts w:asciiTheme="minorHAnsi" w:hAnsiTheme="minorHAnsi" w:cs="Tahoma"/>
                <w:b/>
                <w:color w:val="0033CC"/>
                <w:sz w:val="24"/>
                <w:szCs w:val="24"/>
              </w:rPr>
              <w:t>Anticipated benefits</w:t>
            </w:r>
          </w:p>
        </w:tc>
      </w:tr>
      <w:tr w:rsidR="00D43AB1" w:rsidRPr="00A71E17" w:rsidTr="00F715E7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43AB1" w:rsidRPr="00A71E17" w:rsidTr="00F715E7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</w:rPr>
              <w:t>2.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43AB1" w:rsidRPr="00A71E17" w:rsidTr="00F715E7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</w:rPr>
              <w:t>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43AB1" w:rsidRPr="00A71E17" w:rsidTr="00F715E7">
        <w:trPr>
          <w:trHeight w:val="403"/>
        </w:trPr>
        <w:tc>
          <w:tcPr>
            <w:tcW w:w="5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8A2F74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  <w:color w:val="0432FF"/>
                <w:sz w:val="24"/>
                <w:szCs w:val="24"/>
              </w:rPr>
              <w:t xml:space="preserve">Personal </w:t>
            </w:r>
            <w:r w:rsidR="00987A51">
              <w:rPr>
                <w:rFonts w:asciiTheme="minorHAnsi" w:hAnsiTheme="minorHAnsi" w:cs="Tahoma"/>
                <w:b/>
                <w:color w:val="0432FF"/>
                <w:sz w:val="24"/>
                <w:szCs w:val="24"/>
              </w:rPr>
              <w:t>goals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  <w:color w:val="0033CC"/>
                <w:sz w:val="24"/>
                <w:szCs w:val="24"/>
              </w:rPr>
              <w:t>Anticipated benefits</w:t>
            </w:r>
          </w:p>
        </w:tc>
      </w:tr>
      <w:tr w:rsidR="00D43AB1" w:rsidRPr="00A71E17" w:rsidTr="00F715E7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43AB1" w:rsidRPr="00A71E17" w:rsidTr="00F715E7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</w:rPr>
              <w:t>2.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43AB1" w:rsidRPr="00A71E17" w:rsidTr="00F715E7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  <w:r w:rsidRPr="00A71E17">
              <w:rPr>
                <w:rFonts w:asciiTheme="minorHAnsi" w:hAnsiTheme="minorHAnsi" w:cs="Tahoma"/>
                <w:b/>
              </w:rPr>
              <w:t>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43AB1" w:rsidRPr="00A71E17" w:rsidRDefault="00D43AB1" w:rsidP="00F715E7">
            <w:pPr>
              <w:pStyle w:val="TableStyle2A"/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p w:rsidR="00D43AB1" w:rsidRPr="00A71E17" w:rsidRDefault="008F4959" w:rsidP="008F4959">
      <w:pPr>
        <w:pStyle w:val="BodyA"/>
        <w:tabs>
          <w:tab w:val="left" w:pos="2910"/>
        </w:tabs>
        <w:spacing w:after="0" w:line="240" w:lineRule="auto"/>
        <w:rPr>
          <w:rFonts w:asciiTheme="minorHAnsi" w:eastAsia="Tahoma Negreta" w:hAnsiTheme="minorHAnsi" w:cs="Tahoma"/>
          <w:color w:val="0432FF"/>
          <w:sz w:val="24"/>
          <w:szCs w:val="24"/>
        </w:rPr>
      </w:pPr>
      <w:r>
        <w:rPr>
          <w:rFonts w:asciiTheme="minorHAnsi" w:eastAsia="Tahoma Negreta" w:hAnsiTheme="minorHAnsi" w:cs="Tahoma"/>
          <w:color w:val="0432FF"/>
          <w:sz w:val="24"/>
          <w:szCs w:val="24"/>
        </w:rPr>
        <w:tab/>
      </w:r>
    </w:p>
    <w:sectPr w:rsidR="00D43AB1" w:rsidRPr="00A71E17" w:rsidSect="00AA0BFE">
      <w:headerReference w:type="default" r:id="rId7"/>
      <w:footerReference w:type="default" r:id="rId8"/>
      <w:pgSz w:w="11900" w:h="16840" w:code="9"/>
      <w:pgMar w:top="567" w:right="1134" w:bottom="567" w:left="1134" w:header="45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88" w:rsidRDefault="008F4959">
      <w:r>
        <w:separator/>
      </w:r>
    </w:p>
  </w:endnote>
  <w:endnote w:type="continuationSeparator" w:id="0">
    <w:p w:rsidR="00C54F88" w:rsidRDefault="008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E5" w:rsidRDefault="008A2F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88" w:rsidRDefault="008F4959">
      <w:r>
        <w:separator/>
      </w:r>
    </w:p>
  </w:footnote>
  <w:footnote w:type="continuationSeparator" w:id="0">
    <w:p w:rsidR="00C54F88" w:rsidRDefault="008F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E5" w:rsidRDefault="008A2F7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1B"/>
    <w:rsid w:val="00156914"/>
    <w:rsid w:val="00214008"/>
    <w:rsid w:val="00241193"/>
    <w:rsid w:val="00331311"/>
    <w:rsid w:val="003C10BA"/>
    <w:rsid w:val="003D1F2C"/>
    <w:rsid w:val="006A1158"/>
    <w:rsid w:val="008A2F74"/>
    <w:rsid w:val="008F4959"/>
    <w:rsid w:val="00987A51"/>
    <w:rsid w:val="00A71E17"/>
    <w:rsid w:val="00C54F88"/>
    <w:rsid w:val="00D43AB1"/>
    <w:rsid w:val="00D642B2"/>
    <w:rsid w:val="00DC04C6"/>
    <w:rsid w:val="00E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951E"/>
  <w15:chartTrackingRefBased/>
  <w15:docId w15:val="{71B131E1-5959-4CE4-A35D-D1ECD51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31E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BodyA">
    <w:name w:val="Body A"/>
    <w:rsid w:val="00D43AB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TableStyle2A">
    <w:name w:val="Table Style 2 A"/>
    <w:rsid w:val="00D43A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Tawn</dc:creator>
  <cp:keywords/>
  <dc:description/>
  <cp:lastModifiedBy>Andrew Tawn</cp:lastModifiedBy>
  <cp:revision>13</cp:revision>
  <dcterms:created xsi:type="dcterms:W3CDTF">2018-12-19T16:20:00Z</dcterms:created>
  <dcterms:modified xsi:type="dcterms:W3CDTF">2019-01-16T20:59:00Z</dcterms:modified>
</cp:coreProperties>
</file>