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4AFA4" w14:textId="0EB8FB82" w:rsidR="00F55DF4" w:rsidRPr="00C428D6" w:rsidRDefault="00C428D6" w:rsidP="0096177B">
      <w:pPr>
        <w:pStyle w:val="Default"/>
        <w:spacing w:before="0" w:after="240"/>
        <w:jc w:val="right"/>
        <w:rPr>
          <w:rFonts w:ascii="Arial" w:hAnsi="Arial" w:cs="Arial"/>
          <w:b/>
          <w:bCs/>
          <w:color w:val="7030A0"/>
          <w:sz w:val="40"/>
          <w:szCs w:val="40"/>
        </w:rPr>
      </w:pPr>
      <w:r>
        <w:rPr>
          <w:rFonts w:ascii="Arial" w:hAnsi="Arial" w:cs="Arial"/>
          <w:b/>
          <w:bCs/>
          <w:color w:val="7030A0"/>
          <w:sz w:val="40"/>
          <w:szCs w:val="40"/>
        </w:rPr>
        <w:t xml:space="preserve">       </w:t>
      </w:r>
      <w:r w:rsidR="0096177B">
        <w:rPr>
          <w:rFonts w:ascii="Arial" w:hAnsi="Arial" w:cs="Arial"/>
          <w:b/>
          <w:bCs/>
          <w:color w:val="7030A0"/>
          <w:sz w:val="40"/>
          <w:szCs w:val="40"/>
        </w:rPr>
        <w:t xml:space="preserve">Cantonese </w:t>
      </w:r>
      <w:r w:rsidR="00D7140D" w:rsidRPr="00C428D6">
        <w:rPr>
          <w:rFonts w:ascii="Arial" w:hAnsi="Arial" w:cs="Arial"/>
          <w:b/>
          <w:bCs/>
          <w:color w:val="7030A0"/>
          <w:sz w:val="40"/>
          <w:szCs w:val="40"/>
        </w:rPr>
        <w:t>Mission Apprentice</w:t>
      </w:r>
      <w:r w:rsidR="00D7140D" w:rsidRPr="00C428D6">
        <w:rPr>
          <w:rFonts w:ascii="Arial" w:hAnsi="Arial" w:cs="Arial"/>
          <w:b/>
          <w:bCs/>
          <w:noProof/>
          <w:color w:val="7030A0"/>
          <w:sz w:val="40"/>
          <w:szCs w:val="40"/>
          <w:lang w:val="en-GB"/>
          <w14:textOutline w14:w="0" w14:cap="rnd" w14:cmpd="sng" w14:algn="ctr">
            <w14:noFill/>
            <w14:prstDash w14:val="solid"/>
            <w14:bevel/>
          </w14:textOutline>
        </w:rPr>
        <w:t xml:space="preserve"> </w:t>
      </w:r>
      <w:r w:rsidR="00D7140D" w:rsidRPr="00C428D6">
        <w:rPr>
          <w:rFonts w:ascii="Arial" w:hAnsi="Arial" w:cs="Arial"/>
          <w:b/>
          <w:bCs/>
          <w:noProof/>
          <w:color w:val="7030A0"/>
          <w:sz w:val="40"/>
          <w:szCs w:val="40"/>
          <w:lang w:val="en-GB"/>
          <w14:textOutline w14:w="0" w14:cap="rnd" w14:cmpd="sng" w14:algn="ctr">
            <w14:noFill/>
            <w14:prstDash w14:val="solid"/>
            <w14:bevel/>
          </w14:textOutline>
        </w:rPr>
        <w:drawing>
          <wp:anchor distT="0" distB="0" distL="114300" distR="114300" simplePos="0" relativeHeight="251658752" behindDoc="0" locked="0" layoutInCell="1" allowOverlap="1" wp14:anchorId="0C5D5817" wp14:editId="2CFEDB83">
            <wp:simplePos x="0" y="0"/>
            <wp:positionH relativeFrom="column">
              <wp:posOffset>105410</wp:posOffset>
            </wp:positionH>
            <wp:positionV relativeFrom="paragraph">
              <wp:posOffset>-294640</wp:posOffset>
            </wp:positionV>
            <wp:extent cx="1739900" cy="713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 of Leeds Logo (colour, small).jpg"/>
                    <pic:cNvPicPr/>
                  </pic:nvPicPr>
                  <pic:blipFill>
                    <a:blip r:embed="rId10">
                      <a:extLst>
                        <a:ext uri="{28A0092B-C50C-407E-A947-70E740481C1C}">
                          <a14:useLocalDpi xmlns:a14="http://schemas.microsoft.com/office/drawing/2010/main" val="0"/>
                        </a:ext>
                      </a:extLst>
                    </a:blip>
                    <a:stretch>
                      <a:fillRect/>
                    </a:stretch>
                  </pic:blipFill>
                  <pic:spPr>
                    <a:xfrm>
                      <a:off x="0" y="0"/>
                      <a:ext cx="1739900" cy="713105"/>
                    </a:xfrm>
                    <a:prstGeom prst="rect">
                      <a:avLst/>
                    </a:prstGeom>
                  </pic:spPr>
                </pic:pic>
              </a:graphicData>
            </a:graphic>
            <wp14:sizeRelH relativeFrom="page">
              <wp14:pctWidth>0</wp14:pctWidth>
            </wp14:sizeRelH>
            <wp14:sizeRelV relativeFrom="page">
              <wp14:pctHeight>0</wp14:pctHeight>
            </wp14:sizeRelV>
          </wp:anchor>
        </w:drawing>
      </w:r>
      <w:r w:rsidR="000772FB" w:rsidRPr="00C428D6">
        <w:rPr>
          <w:rFonts w:ascii="Arial" w:hAnsi="Arial" w:cs="Arial"/>
          <w:b/>
          <w:bCs/>
          <w:color w:val="7030A0"/>
          <w:sz w:val="40"/>
          <w:szCs w:val="40"/>
        </w:rPr>
        <w:t xml:space="preserve">Person Specification </w:t>
      </w:r>
    </w:p>
    <w:p w14:paraId="75E9EE83" w14:textId="77777777" w:rsidR="00D7140D" w:rsidRPr="00C428D6" w:rsidRDefault="00D7140D" w:rsidP="00D525C8">
      <w:pPr>
        <w:pStyle w:val="Default"/>
        <w:spacing w:before="0" w:after="240"/>
        <w:jc w:val="center"/>
        <w:rPr>
          <w:rFonts w:ascii="Arial" w:eastAsia="Times Roman" w:hAnsi="Arial" w:cs="Arial"/>
          <w:color w:val="7030A0"/>
        </w:rPr>
      </w:pPr>
    </w:p>
    <w:tbl>
      <w:tblPr>
        <w:tblW w:w="14570" w:type="dxa"/>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3537"/>
        <w:gridCol w:w="4007"/>
        <w:gridCol w:w="3685"/>
        <w:gridCol w:w="3341"/>
      </w:tblGrid>
      <w:tr w:rsidR="0027139F" w:rsidRPr="00C428D6" w14:paraId="56031105" w14:textId="77777777" w:rsidTr="0099680D">
        <w:trPr>
          <w:trHeight w:val="367"/>
        </w:trPr>
        <w:tc>
          <w:tcPr>
            <w:tcW w:w="14570"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5942A103" w14:textId="69956977" w:rsidR="0027139F" w:rsidRPr="00C428D6" w:rsidRDefault="0027139F" w:rsidP="0099680D">
            <w:pPr>
              <w:pStyle w:val="TableStyle2"/>
              <w:rPr>
                <w:rFonts w:ascii="Arial" w:hAnsi="Arial" w:cs="Arial"/>
                <w:sz w:val="24"/>
                <w:szCs w:val="24"/>
              </w:rPr>
            </w:pPr>
            <w:r w:rsidRPr="00C428D6">
              <w:rPr>
                <w:rFonts w:ascii="Arial" w:hAnsi="Arial" w:cs="Arial"/>
                <w:b/>
                <w:bCs/>
                <w:sz w:val="24"/>
                <w:szCs w:val="24"/>
              </w:rPr>
              <w:br/>
              <w:t>Summary of Job</w:t>
            </w:r>
            <w:r w:rsidRPr="00C428D6">
              <w:rPr>
                <w:rFonts w:ascii="Arial" w:hAnsi="Arial" w:cs="Arial"/>
                <w:sz w:val="24"/>
                <w:szCs w:val="24"/>
              </w:rPr>
              <w:t>:                          Please read the Role Description for a description of this post.</w:t>
            </w:r>
          </w:p>
          <w:p w14:paraId="79ABFC82" w14:textId="77777777" w:rsidR="0027139F" w:rsidRPr="00C428D6" w:rsidRDefault="0027139F" w:rsidP="0099680D">
            <w:pPr>
              <w:pStyle w:val="TableStyle2"/>
              <w:rPr>
                <w:rFonts w:ascii="Arial" w:hAnsi="Arial" w:cs="Arial"/>
                <w:b/>
                <w:bCs/>
                <w:sz w:val="24"/>
                <w:szCs w:val="24"/>
              </w:rPr>
            </w:pPr>
          </w:p>
        </w:tc>
      </w:tr>
      <w:tr w:rsidR="00F55DF4" w:rsidRPr="00C428D6" w14:paraId="4CD5528F" w14:textId="77777777" w:rsidTr="0099680D">
        <w:trPr>
          <w:trHeight w:val="616"/>
        </w:trPr>
        <w:tc>
          <w:tcPr>
            <w:tcW w:w="14570"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1068C7F4" w14:textId="77777777" w:rsidR="00D7140D" w:rsidRPr="00C428D6" w:rsidRDefault="00D7140D" w:rsidP="0099680D">
            <w:pPr>
              <w:pStyle w:val="TableStyle2"/>
              <w:rPr>
                <w:rFonts w:ascii="Arial" w:hAnsi="Arial" w:cs="Arial"/>
                <w:i/>
                <w:iCs/>
                <w:sz w:val="24"/>
                <w:szCs w:val="24"/>
              </w:rPr>
            </w:pPr>
          </w:p>
          <w:p w14:paraId="46A0F14E" w14:textId="36182E95" w:rsidR="00955274" w:rsidRPr="00C428D6" w:rsidRDefault="00955274" w:rsidP="0099680D">
            <w:pPr>
              <w:pStyle w:val="TableStyle2"/>
              <w:rPr>
                <w:rFonts w:ascii="Arial" w:hAnsi="Arial" w:cs="Arial"/>
                <w:b/>
                <w:bCs/>
                <w:sz w:val="24"/>
                <w:szCs w:val="24"/>
              </w:rPr>
            </w:pPr>
            <w:r w:rsidRPr="00C428D6">
              <w:rPr>
                <w:rFonts w:ascii="Arial" w:hAnsi="Arial" w:cs="Arial"/>
                <w:b/>
                <w:bCs/>
                <w:sz w:val="24"/>
                <w:szCs w:val="24"/>
              </w:rPr>
              <w:t xml:space="preserve">The Church of England is committed to promoting a safe environment and culture for children, young people and vulnerable adults. The individual appointed to this role will be expected to work within the policy and procedures of the relevant safeguarding policies and attend all required safeguarding training.  </w:t>
            </w:r>
          </w:p>
          <w:p w14:paraId="7DEEEAC4" w14:textId="77777777" w:rsidR="00955274" w:rsidRPr="00C428D6" w:rsidRDefault="00955274" w:rsidP="0099680D">
            <w:pPr>
              <w:pStyle w:val="TableStyle2"/>
              <w:rPr>
                <w:rFonts w:ascii="Arial" w:hAnsi="Arial" w:cs="Arial"/>
                <w:i/>
                <w:iCs/>
                <w:sz w:val="24"/>
                <w:szCs w:val="24"/>
              </w:rPr>
            </w:pPr>
          </w:p>
          <w:p w14:paraId="0FBA9974" w14:textId="7213D568" w:rsidR="00D7140D" w:rsidRPr="00C428D6" w:rsidRDefault="000772FB" w:rsidP="0099680D">
            <w:pPr>
              <w:pStyle w:val="TableStyle2"/>
              <w:rPr>
                <w:rFonts w:ascii="Arial" w:hAnsi="Arial" w:cs="Arial"/>
                <w:i/>
                <w:iCs/>
                <w:sz w:val="24"/>
                <w:szCs w:val="24"/>
              </w:rPr>
            </w:pPr>
            <w:r w:rsidRPr="00C428D6">
              <w:rPr>
                <w:rFonts w:ascii="Arial" w:hAnsi="Arial" w:cs="Arial"/>
                <w:i/>
                <w:iCs/>
                <w:sz w:val="24"/>
                <w:szCs w:val="24"/>
              </w:rPr>
              <w:t>The selection of candidates for short-listing will be based on this specification which should be read in the light of the Role Description</w:t>
            </w:r>
            <w:r w:rsidR="00D7140D" w:rsidRPr="00C428D6">
              <w:rPr>
                <w:rFonts w:ascii="Arial" w:hAnsi="Arial" w:cs="Arial"/>
                <w:i/>
                <w:iCs/>
                <w:sz w:val="24"/>
                <w:szCs w:val="24"/>
              </w:rPr>
              <w:t xml:space="preserve">.  </w:t>
            </w:r>
          </w:p>
          <w:p w14:paraId="2E4890D9" w14:textId="77777777" w:rsidR="00D7140D" w:rsidRPr="00C428D6" w:rsidRDefault="00D7140D" w:rsidP="0099680D">
            <w:pPr>
              <w:pStyle w:val="TableStyle2"/>
              <w:rPr>
                <w:rFonts w:ascii="Arial" w:hAnsi="Arial" w:cs="Arial"/>
                <w:i/>
                <w:iCs/>
                <w:sz w:val="24"/>
                <w:szCs w:val="24"/>
              </w:rPr>
            </w:pPr>
            <w:r w:rsidRPr="00C428D6">
              <w:rPr>
                <w:rFonts w:ascii="Arial" w:hAnsi="Arial" w:cs="Arial"/>
                <w:i/>
                <w:iCs/>
                <w:sz w:val="24"/>
                <w:szCs w:val="24"/>
              </w:rPr>
              <w:t>A</w:t>
            </w:r>
            <w:r w:rsidR="000772FB" w:rsidRPr="00C428D6">
              <w:rPr>
                <w:rFonts w:ascii="Arial" w:hAnsi="Arial" w:cs="Arial"/>
                <w:i/>
                <w:iCs/>
                <w:sz w:val="24"/>
                <w:szCs w:val="24"/>
              </w:rPr>
              <w:t>pplicants should bear this in mind when preparing their application and completing the application form.</w:t>
            </w:r>
          </w:p>
          <w:p w14:paraId="6A229C5C" w14:textId="049DA17B" w:rsidR="00F55DF4" w:rsidRPr="00C428D6" w:rsidRDefault="00F55DF4" w:rsidP="0099680D">
            <w:pPr>
              <w:pStyle w:val="TableStyle2"/>
              <w:rPr>
                <w:rFonts w:ascii="Arial" w:hAnsi="Arial" w:cs="Arial"/>
                <w:sz w:val="24"/>
                <w:szCs w:val="24"/>
              </w:rPr>
            </w:pPr>
          </w:p>
        </w:tc>
      </w:tr>
      <w:tr w:rsidR="00F55DF4" w:rsidRPr="00C428D6" w14:paraId="792909EA" w14:textId="77777777" w:rsidTr="0099680D">
        <w:trPr>
          <w:trHeight w:val="367"/>
        </w:trPr>
        <w:tc>
          <w:tcPr>
            <w:tcW w:w="353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2ECD0953" w14:textId="77777777" w:rsidR="00F55DF4" w:rsidRPr="00C428D6" w:rsidRDefault="000772FB" w:rsidP="0099680D">
            <w:pPr>
              <w:pStyle w:val="TableStyle2"/>
              <w:rPr>
                <w:rFonts w:ascii="Arial" w:hAnsi="Arial" w:cs="Arial"/>
                <w:b/>
                <w:sz w:val="24"/>
                <w:szCs w:val="24"/>
              </w:rPr>
            </w:pPr>
            <w:r w:rsidRPr="00C428D6">
              <w:rPr>
                <w:rFonts w:ascii="Arial" w:hAnsi="Arial" w:cs="Arial"/>
                <w:b/>
                <w:sz w:val="24"/>
                <w:szCs w:val="24"/>
              </w:rPr>
              <w:t>ATTRIBUTES</w:t>
            </w:r>
          </w:p>
        </w:tc>
        <w:tc>
          <w:tcPr>
            <w:tcW w:w="40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0AEB72AC" w14:textId="77777777" w:rsidR="00F55DF4" w:rsidRPr="00C428D6" w:rsidRDefault="000772FB" w:rsidP="0099680D">
            <w:pPr>
              <w:pStyle w:val="TableStyle2"/>
              <w:rPr>
                <w:rFonts w:ascii="Arial" w:hAnsi="Arial" w:cs="Arial"/>
                <w:b/>
                <w:sz w:val="24"/>
                <w:szCs w:val="24"/>
              </w:rPr>
            </w:pPr>
            <w:r w:rsidRPr="00C428D6">
              <w:rPr>
                <w:rFonts w:ascii="Arial" w:hAnsi="Arial" w:cs="Arial"/>
                <w:b/>
                <w:sz w:val="24"/>
                <w:szCs w:val="24"/>
              </w:rPr>
              <w:t>ESSENTIAL</w:t>
            </w:r>
          </w:p>
        </w:tc>
        <w:tc>
          <w:tcPr>
            <w:tcW w:w="368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059AE8D6" w14:textId="77777777" w:rsidR="00F55DF4" w:rsidRPr="00C428D6" w:rsidRDefault="000772FB" w:rsidP="0099680D">
            <w:pPr>
              <w:pStyle w:val="TableStyle2"/>
              <w:rPr>
                <w:rFonts w:ascii="Arial" w:hAnsi="Arial" w:cs="Arial"/>
                <w:b/>
                <w:sz w:val="24"/>
                <w:szCs w:val="24"/>
              </w:rPr>
            </w:pPr>
            <w:r w:rsidRPr="00C428D6">
              <w:rPr>
                <w:rFonts w:ascii="Arial" w:hAnsi="Arial" w:cs="Arial"/>
                <w:b/>
                <w:sz w:val="24"/>
                <w:szCs w:val="24"/>
              </w:rPr>
              <w:t>DESIRABLE</w:t>
            </w:r>
          </w:p>
        </w:tc>
        <w:tc>
          <w:tcPr>
            <w:tcW w:w="3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22E2FDA3" w14:textId="77777777" w:rsidR="00F55DF4" w:rsidRPr="00C428D6" w:rsidRDefault="000772FB" w:rsidP="0099680D">
            <w:pPr>
              <w:pStyle w:val="TableStyle2"/>
              <w:rPr>
                <w:rFonts w:ascii="Arial" w:hAnsi="Arial" w:cs="Arial"/>
                <w:b/>
                <w:sz w:val="24"/>
                <w:szCs w:val="24"/>
              </w:rPr>
            </w:pPr>
            <w:r w:rsidRPr="00C428D6">
              <w:rPr>
                <w:rFonts w:ascii="Arial" w:hAnsi="Arial" w:cs="Arial"/>
                <w:b/>
                <w:sz w:val="24"/>
                <w:szCs w:val="24"/>
              </w:rPr>
              <w:t>HOW IDENTIFIED</w:t>
            </w:r>
          </w:p>
        </w:tc>
      </w:tr>
      <w:tr w:rsidR="00F55DF4" w:rsidRPr="00C428D6" w14:paraId="0F4502CB" w14:textId="77777777" w:rsidTr="0099680D">
        <w:trPr>
          <w:trHeight w:val="1532"/>
        </w:trPr>
        <w:tc>
          <w:tcPr>
            <w:tcW w:w="353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366E3C96" w14:textId="77777777" w:rsidR="00F55DF4" w:rsidRPr="00C428D6" w:rsidRDefault="000772FB" w:rsidP="0099680D">
            <w:pPr>
              <w:pStyle w:val="TableStyle2"/>
              <w:spacing w:after="240"/>
              <w:rPr>
                <w:rFonts w:ascii="Arial" w:hAnsi="Arial" w:cs="Arial"/>
                <w:sz w:val="24"/>
                <w:szCs w:val="24"/>
              </w:rPr>
            </w:pPr>
            <w:r w:rsidRPr="00C428D6">
              <w:rPr>
                <w:rFonts w:ascii="Arial" w:hAnsi="Arial" w:cs="Arial"/>
                <w:sz w:val="24"/>
                <w:szCs w:val="24"/>
              </w:rPr>
              <w:t>QUALIFICATIONS</w:t>
            </w:r>
          </w:p>
        </w:tc>
        <w:tc>
          <w:tcPr>
            <w:tcW w:w="40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3E171398" w14:textId="030F1747" w:rsidR="00F55DF4" w:rsidRPr="00C428D6" w:rsidRDefault="000772FB" w:rsidP="0099680D">
            <w:pPr>
              <w:pStyle w:val="TableStyle2"/>
              <w:rPr>
                <w:rFonts w:ascii="Arial" w:hAnsi="Arial" w:cs="Arial"/>
                <w:sz w:val="24"/>
                <w:szCs w:val="24"/>
              </w:rPr>
            </w:pPr>
            <w:r w:rsidRPr="00C428D6">
              <w:rPr>
                <w:rFonts w:ascii="Arial" w:hAnsi="Arial" w:cs="Arial"/>
                <w:sz w:val="24"/>
                <w:szCs w:val="24"/>
              </w:rPr>
              <w:t>You don’t need any formal qualifications.  However, you do need to be able to show that you are able to undertake the Apprentice programme successfully.</w:t>
            </w:r>
          </w:p>
        </w:tc>
        <w:tc>
          <w:tcPr>
            <w:tcW w:w="368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1657848A" w14:textId="77777777" w:rsidR="00F55DF4" w:rsidRPr="00C428D6" w:rsidRDefault="00F55DF4" w:rsidP="0099680D">
            <w:pPr>
              <w:rPr>
                <w:rFonts w:ascii="Arial" w:hAnsi="Arial" w:cs="Arial"/>
              </w:rPr>
            </w:pPr>
          </w:p>
        </w:tc>
        <w:tc>
          <w:tcPr>
            <w:tcW w:w="3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36845F33" w14:textId="77777777" w:rsidR="00F55DF4" w:rsidRPr="00C428D6" w:rsidRDefault="000772FB" w:rsidP="0099680D">
            <w:pPr>
              <w:pStyle w:val="TableStyle2"/>
              <w:spacing w:after="240"/>
              <w:rPr>
                <w:rFonts w:ascii="Arial" w:hAnsi="Arial" w:cs="Arial"/>
                <w:sz w:val="24"/>
                <w:szCs w:val="24"/>
              </w:rPr>
            </w:pPr>
            <w:r w:rsidRPr="00C428D6">
              <w:rPr>
                <w:rFonts w:ascii="Arial" w:hAnsi="Arial" w:cs="Arial"/>
                <w:sz w:val="24"/>
                <w:szCs w:val="24"/>
              </w:rPr>
              <w:t>Application form</w:t>
            </w:r>
          </w:p>
        </w:tc>
      </w:tr>
      <w:tr w:rsidR="00D525C8" w:rsidRPr="00C428D6" w14:paraId="2B34CF99" w14:textId="77777777" w:rsidTr="0099680D">
        <w:trPr>
          <w:trHeight w:val="825"/>
        </w:trPr>
        <w:tc>
          <w:tcPr>
            <w:tcW w:w="353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6588E25C" w14:textId="77777777" w:rsidR="00D525C8" w:rsidRPr="00C428D6" w:rsidRDefault="00D525C8" w:rsidP="0099680D">
            <w:pPr>
              <w:pStyle w:val="TableStyle2"/>
              <w:spacing w:after="240"/>
              <w:rPr>
                <w:rFonts w:ascii="Arial" w:hAnsi="Arial" w:cs="Arial"/>
                <w:sz w:val="24"/>
                <w:szCs w:val="24"/>
              </w:rPr>
            </w:pPr>
            <w:r w:rsidRPr="00C428D6">
              <w:rPr>
                <w:rFonts w:ascii="Arial" w:hAnsi="Arial" w:cs="Arial"/>
                <w:sz w:val="24"/>
                <w:szCs w:val="24"/>
              </w:rPr>
              <w:t>EXPERIENCE</w:t>
            </w:r>
          </w:p>
        </w:tc>
        <w:tc>
          <w:tcPr>
            <w:tcW w:w="40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4F60E19A" w14:textId="5A7156CB" w:rsidR="00D525C8" w:rsidRPr="00C428D6" w:rsidRDefault="00D525C8" w:rsidP="0099680D">
            <w:pPr>
              <w:pStyle w:val="TableStyle2"/>
              <w:spacing w:after="240"/>
              <w:rPr>
                <w:rFonts w:ascii="Arial" w:eastAsia="Times Roman" w:hAnsi="Arial" w:cs="Arial"/>
                <w:sz w:val="24"/>
                <w:szCs w:val="24"/>
              </w:rPr>
            </w:pPr>
            <w:r w:rsidRPr="00C428D6">
              <w:rPr>
                <w:rFonts w:ascii="Arial" w:hAnsi="Arial" w:cs="Arial"/>
                <w:sz w:val="24"/>
                <w:szCs w:val="24"/>
              </w:rPr>
              <w:t xml:space="preserve">You must be able to put into words a calling to missional leadership </w:t>
            </w:r>
            <w:r w:rsidR="0096177B">
              <w:rPr>
                <w:rFonts w:ascii="Arial" w:hAnsi="Arial" w:cs="Arial"/>
                <w:sz w:val="24"/>
                <w:szCs w:val="24"/>
              </w:rPr>
              <w:t>with Cantonese-speakers</w:t>
            </w:r>
            <w:r w:rsidRPr="00C428D6">
              <w:rPr>
                <w:rFonts w:ascii="Arial" w:hAnsi="Arial" w:cs="Arial"/>
                <w:sz w:val="24"/>
                <w:szCs w:val="24"/>
              </w:rPr>
              <w:t xml:space="preserve"> within the Church of England.  This calling must be </w:t>
            </w:r>
            <w:proofErr w:type="spellStart"/>
            <w:r w:rsidRPr="00C428D6">
              <w:rPr>
                <w:rFonts w:ascii="Arial" w:hAnsi="Arial" w:cs="Arial"/>
                <w:sz w:val="24"/>
                <w:szCs w:val="24"/>
              </w:rPr>
              <w:t>recognised</w:t>
            </w:r>
            <w:proofErr w:type="spellEnd"/>
            <w:r w:rsidRPr="00C428D6">
              <w:rPr>
                <w:rFonts w:ascii="Arial" w:hAnsi="Arial" w:cs="Arial"/>
                <w:sz w:val="24"/>
                <w:szCs w:val="24"/>
              </w:rPr>
              <w:t xml:space="preserve"> and supported by your church leader. </w:t>
            </w:r>
          </w:p>
          <w:p w14:paraId="52BBA64A" w14:textId="77777777" w:rsidR="00D525C8" w:rsidRPr="00C428D6" w:rsidRDefault="00D525C8" w:rsidP="0099680D">
            <w:pPr>
              <w:pStyle w:val="TableStyle2"/>
              <w:rPr>
                <w:rFonts w:ascii="Arial" w:eastAsia="Times Roman" w:hAnsi="Arial" w:cs="Arial"/>
                <w:sz w:val="24"/>
                <w:szCs w:val="24"/>
              </w:rPr>
            </w:pPr>
            <w:r w:rsidRPr="00C428D6">
              <w:rPr>
                <w:rFonts w:ascii="Arial" w:hAnsi="Arial" w:cs="Arial"/>
                <w:sz w:val="24"/>
                <w:szCs w:val="24"/>
              </w:rPr>
              <w:t xml:space="preserve">You also need to give examples to show that you: </w:t>
            </w:r>
          </w:p>
          <w:p w14:paraId="03E73A74" w14:textId="77777777" w:rsidR="00D525C8" w:rsidRPr="00C428D6" w:rsidRDefault="00D525C8" w:rsidP="0099680D">
            <w:pPr>
              <w:pStyle w:val="TableStyle2"/>
              <w:numPr>
                <w:ilvl w:val="0"/>
                <w:numId w:val="2"/>
              </w:numPr>
              <w:rPr>
                <w:rFonts w:ascii="Arial" w:hAnsi="Arial" w:cs="Arial"/>
                <w:sz w:val="24"/>
                <w:szCs w:val="24"/>
              </w:rPr>
            </w:pPr>
            <w:r w:rsidRPr="00C428D6">
              <w:rPr>
                <w:rFonts w:ascii="Arial" w:hAnsi="Arial" w:cs="Arial"/>
                <w:sz w:val="24"/>
                <w:szCs w:val="24"/>
              </w:rPr>
              <w:lastRenderedPageBreak/>
              <w:t>can get on well with a wide variety of people and engage with different world views</w:t>
            </w:r>
          </w:p>
          <w:p w14:paraId="6FF7EB46" w14:textId="77777777" w:rsidR="0099245B" w:rsidRPr="00C428D6" w:rsidRDefault="00D525C8" w:rsidP="0099680D">
            <w:pPr>
              <w:pStyle w:val="TableStyle2"/>
              <w:numPr>
                <w:ilvl w:val="0"/>
                <w:numId w:val="2"/>
              </w:numPr>
              <w:spacing w:after="240"/>
              <w:ind w:left="238" w:hanging="238"/>
              <w:rPr>
                <w:rFonts w:ascii="Arial" w:hAnsi="Arial" w:cs="Arial"/>
                <w:sz w:val="24"/>
                <w:szCs w:val="24"/>
              </w:rPr>
            </w:pPr>
            <w:r w:rsidRPr="00C428D6">
              <w:rPr>
                <w:rFonts w:ascii="Arial" w:hAnsi="Arial" w:cs="Arial"/>
                <w:sz w:val="24"/>
                <w:szCs w:val="24"/>
              </w:rPr>
              <w:t xml:space="preserve">are self-motivated and able to take initiative </w:t>
            </w:r>
          </w:p>
          <w:p w14:paraId="7B0CCD5B" w14:textId="73D5E67B" w:rsidR="00D525C8" w:rsidRPr="00C428D6" w:rsidRDefault="00D525C8" w:rsidP="0099680D">
            <w:pPr>
              <w:pStyle w:val="TableStyle2"/>
              <w:numPr>
                <w:ilvl w:val="0"/>
                <w:numId w:val="2"/>
              </w:numPr>
              <w:spacing w:after="240"/>
              <w:ind w:left="238" w:hanging="238"/>
              <w:rPr>
                <w:rFonts w:ascii="Arial" w:hAnsi="Arial" w:cs="Arial"/>
                <w:sz w:val="24"/>
                <w:szCs w:val="24"/>
              </w:rPr>
            </w:pPr>
            <w:r w:rsidRPr="00C428D6">
              <w:rPr>
                <w:rFonts w:ascii="Arial" w:hAnsi="Arial" w:cs="Arial"/>
                <w:sz w:val="24"/>
                <w:szCs w:val="24"/>
              </w:rPr>
              <w:t>can work well with others</w:t>
            </w:r>
          </w:p>
          <w:p w14:paraId="352F21A8" w14:textId="77777777" w:rsidR="00D525C8" w:rsidRPr="00C428D6" w:rsidRDefault="00D525C8" w:rsidP="0099680D">
            <w:pPr>
              <w:pStyle w:val="TableStyle2"/>
              <w:numPr>
                <w:ilvl w:val="0"/>
                <w:numId w:val="2"/>
              </w:numPr>
              <w:ind w:left="238" w:hanging="238"/>
              <w:rPr>
                <w:rFonts w:ascii="Arial" w:hAnsi="Arial" w:cs="Arial"/>
                <w:sz w:val="24"/>
                <w:szCs w:val="24"/>
              </w:rPr>
            </w:pPr>
            <w:r w:rsidRPr="00C428D6">
              <w:rPr>
                <w:rFonts w:ascii="Arial" w:hAnsi="Arial" w:cs="Arial"/>
                <w:sz w:val="24"/>
                <w:szCs w:val="24"/>
              </w:rPr>
              <w:t xml:space="preserve">look for ways to help others to take initiative  </w:t>
            </w:r>
          </w:p>
        </w:tc>
        <w:tc>
          <w:tcPr>
            <w:tcW w:w="368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6C2AFEC6" w14:textId="77777777" w:rsidR="00D525C8" w:rsidRPr="00C428D6" w:rsidRDefault="00D525C8" w:rsidP="0099680D">
            <w:pPr>
              <w:pStyle w:val="TableStyle2"/>
              <w:rPr>
                <w:rFonts w:ascii="Arial" w:eastAsia="Times Roman" w:hAnsi="Arial" w:cs="Arial"/>
                <w:sz w:val="24"/>
                <w:szCs w:val="24"/>
              </w:rPr>
            </w:pPr>
            <w:r w:rsidRPr="00C428D6">
              <w:rPr>
                <w:rFonts w:ascii="Arial" w:hAnsi="Arial" w:cs="Arial"/>
                <w:sz w:val="24"/>
                <w:szCs w:val="24"/>
              </w:rPr>
              <w:lastRenderedPageBreak/>
              <w:t xml:space="preserve">It would be </w:t>
            </w:r>
            <w:proofErr w:type="gramStart"/>
            <w:r w:rsidRPr="00C428D6">
              <w:rPr>
                <w:rFonts w:ascii="Arial" w:hAnsi="Arial" w:cs="Arial"/>
                <w:sz w:val="24"/>
                <w:szCs w:val="24"/>
              </w:rPr>
              <w:t>an added bonus</w:t>
            </w:r>
            <w:proofErr w:type="gramEnd"/>
            <w:r w:rsidRPr="00C428D6">
              <w:rPr>
                <w:rFonts w:ascii="Arial" w:hAnsi="Arial" w:cs="Arial"/>
                <w:sz w:val="24"/>
                <w:szCs w:val="24"/>
              </w:rPr>
              <w:t xml:space="preserve"> if you could show that you can: </w:t>
            </w:r>
          </w:p>
          <w:p w14:paraId="487CDC7A" w14:textId="77777777" w:rsidR="00D525C8" w:rsidRPr="00C428D6" w:rsidRDefault="00D525C8" w:rsidP="0099680D">
            <w:pPr>
              <w:pStyle w:val="TableStyle2"/>
              <w:numPr>
                <w:ilvl w:val="0"/>
                <w:numId w:val="3"/>
              </w:numPr>
              <w:rPr>
                <w:rFonts w:ascii="Arial" w:hAnsi="Arial" w:cs="Arial"/>
                <w:sz w:val="24"/>
                <w:szCs w:val="24"/>
              </w:rPr>
            </w:pPr>
            <w:r w:rsidRPr="00C428D6">
              <w:rPr>
                <w:rFonts w:ascii="Arial" w:hAnsi="Arial" w:cs="Arial"/>
                <w:sz w:val="24"/>
                <w:szCs w:val="24"/>
              </w:rPr>
              <w:t xml:space="preserve">work flexibly on a range of project tasks, and </w:t>
            </w:r>
          </w:p>
          <w:p w14:paraId="7923198C" w14:textId="77777777" w:rsidR="00D525C8" w:rsidRPr="00C428D6" w:rsidRDefault="00D525C8" w:rsidP="0099680D">
            <w:pPr>
              <w:pStyle w:val="TableStyle2"/>
              <w:numPr>
                <w:ilvl w:val="0"/>
                <w:numId w:val="3"/>
              </w:numPr>
              <w:spacing w:after="240"/>
              <w:rPr>
                <w:rFonts w:ascii="Arial" w:hAnsi="Arial" w:cs="Arial"/>
                <w:sz w:val="24"/>
                <w:szCs w:val="24"/>
              </w:rPr>
            </w:pPr>
            <w:proofErr w:type="spellStart"/>
            <w:r w:rsidRPr="00C428D6">
              <w:rPr>
                <w:rFonts w:ascii="Arial" w:hAnsi="Arial" w:cs="Arial"/>
                <w:sz w:val="24"/>
                <w:szCs w:val="24"/>
              </w:rPr>
              <w:t>prioritise</w:t>
            </w:r>
            <w:proofErr w:type="spellEnd"/>
            <w:r w:rsidRPr="00C428D6">
              <w:rPr>
                <w:rFonts w:ascii="Arial" w:hAnsi="Arial" w:cs="Arial"/>
                <w:sz w:val="24"/>
                <w:szCs w:val="24"/>
              </w:rPr>
              <w:t xml:space="preserve"> well.</w:t>
            </w:r>
          </w:p>
        </w:tc>
        <w:tc>
          <w:tcPr>
            <w:tcW w:w="3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5297F8E8" w14:textId="77777777" w:rsidR="00D525C8" w:rsidRPr="00C428D6" w:rsidRDefault="00D525C8" w:rsidP="0099680D">
            <w:pPr>
              <w:pStyle w:val="TableStyle2"/>
              <w:spacing w:after="240"/>
              <w:rPr>
                <w:rFonts w:ascii="Arial" w:hAnsi="Arial" w:cs="Arial"/>
                <w:sz w:val="24"/>
                <w:szCs w:val="24"/>
              </w:rPr>
            </w:pPr>
            <w:r w:rsidRPr="00C428D6">
              <w:rPr>
                <w:rFonts w:ascii="Arial" w:hAnsi="Arial" w:cs="Arial"/>
                <w:sz w:val="24"/>
                <w:szCs w:val="24"/>
              </w:rPr>
              <w:t>Application form and interview</w:t>
            </w:r>
          </w:p>
        </w:tc>
      </w:tr>
      <w:tr w:rsidR="00C428D6" w:rsidRPr="00C428D6" w14:paraId="46068664" w14:textId="77777777" w:rsidTr="0099680D">
        <w:trPr>
          <w:trHeight w:val="825"/>
        </w:trPr>
        <w:tc>
          <w:tcPr>
            <w:tcW w:w="353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0CF93534" w14:textId="63B4FBF0" w:rsidR="00C428D6" w:rsidRPr="00C428D6" w:rsidRDefault="00C428D6" w:rsidP="0099680D">
            <w:pPr>
              <w:pStyle w:val="TableStyle2"/>
              <w:spacing w:after="240"/>
              <w:rPr>
                <w:rFonts w:ascii="Arial" w:hAnsi="Arial" w:cs="Arial"/>
                <w:sz w:val="24"/>
                <w:szCs w:val="24"/>
              </w:rPr>
            </w:pPr>
            <w:r w:rsidRPr="00C428D6">
              <w:rPr>
                <w:rFonts w:ascii="Arial" w:hAnsi="Arial" w:cs="Arial"/>
                <w:sz w:val="24"/>
                <w:szCs w:val="24"/>
              </w:rPr>
              <w:t>SPECIAL KNOWLEDGE</w:t>
            </w:r>
          </w:p>
        </w:tc>
        <w:tc>
          <w:tcPr>
            <w:tcW w:w="40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420F2695" w14:textId="77777777" w:rsidR="00C428D6" w:rsidRDefault="00C428D6" w:rsidP="0099680D">
            <w:pPr>
              <w:pStyle w:val="TableStyle2"/>
              <w:spacing w:after="240"/>
              <w:rPr>
                <w:rFonts w:ascii="Arial" w:hAnsi="Arial" w:cs="Arial"/>
                <w:sz w:val="24"/>
                <w:szCs w:val="24"/>
              </w:rPr>
            </w:pPr>
            <w:r w:rsidRPr="00C428D6">
              <w:rPr>
                <w:rFonts w:ascii="Arial" w:hAnsi="Arial" w:cs="Arial"/>
                <w:sz w:val="24"/>
                <w:szCs w:val="24"/>
              </w:rPr>
              <w:t>Basic and Foundation level safeguarding, or a willingness to undertake this training before starting work in the placement context.</w:t>
            </w:r>
          </w:p>
          <w:p w14:paraId="4F7AB8B2" w14:textId="39352F5D" w:rsidR="0096177B" w:rsidRPr="00C428D6" w:rsidRDefault="0096177B" w:rsidP="0099680D">
            <w:pPr>
              <w:pStyle w:val="TableStyle2"/>
              <w:spacing w:after="240"/>
              <w:rPr>
                <w:rFonts w:ascii="Arial" w:hAnsi="Arial" w:cs="Arial"/>
                <w:sz w:val="24"/>
                <w:szCs w:val="24"/>
              </w:rPr>
            </w:pPr>
            <w:r>
              <w:rPr>
                <w:rFonts w:ascii="Arial" w:hAnsi="Arial" w:cs="Arial"/>
                <w:sz w:val="24"/>
                <w:szCs w:val="24"/>
              </w:rPr>
              <w:t>You need to be able to speak Cantonese fluently and have a good level of spoken and written English.</w:t>
            </w:r>
          </w:p>
        </w:tc>
        <w:tc>
          <w:tcPr>
            <w:tcW w:w="368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320C7655" w14:textId="77777777" w:rsidR="00C428D6" w:rsidRPr="00C428D6" w:rsidRDefault="00C428D6" w:rsidP="0099680D">
            <w:pPr>
              <w:pStyle w:val="TableStyle2"/>
              <w:rPr>
                <w:rFonts w:ascii="Arial" w:hAnsi="Arial" w:cs="Arial"/>
                <w:sz w:val="24"/>
                <w:szCs w:val="24"/>
              </w:rPr>
            </w:pPr>
          </w:p>
        </w:tc>
        <w:tc>
          <w:tcPr>
            <w:tcW w:w="3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23246369" w14:textId="333E8135" w:rsidR="00C428D6" w:rsidRPr="00C428D6" w:rsidRDefault="00C428D6" w:rsidP="0099680D">
            <w:pPr>
              <w:pStyle w:val="TableStyle2"/>
              <w:spacing w:after="240"/>
              <w:rPr>
                <w:rFonts w:ascii="Arial" w:hAnsi="Arial" w:cs="Arial"/>
                <w:sz w:val="24"/>
                <w:szCs w:val="24"/>
              </w:rPr>
            </w:pPr>
            <w:r w:rsidRPr="00C428D6">
              <w:rPr>
                <w:rFonts w:ascii="Arial" w:hAnsi="Arial" w:cs="Arial"/>
                <w:sz w:val="24"/>
                <w:szCs w:val="24"/>
              </w:rPr>
              <w:t>Application form and interview</w:t>
            </w:r>
          </w:p>
        </w:tc>
      </w:tr>
      <w:tr w:rsidR="00C428D6" w:rsidRPr="00C428D6" w14:paraId="03BA8803" w14:textId="77777777" w:rsidTr="0099680D">
        <w:trPr>
          <w:trHeight w:val="825"/>
        </w:trPr>
        <w:tc>
          <w:tcPr>
            <w:tcW w:w="353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478AD514" w14:textId="7113CF1B" w:rsidR="00C428D6" w:rsidRPr="00C428D6" w:rsidRDefault="00C428D6" w:rsidP="0099680D">
            <w:pPr>
              <w:pStyle w:val="TableStyle2"/>
              <w:spacing w:after="240"/>
              <w:rPr>
                <w:rFonts w:ascii="Arial" w:hAnsi="Arial" w:cs="Arial"/>
                <w:sz w:val="24"/>
                <w:szCs w:val="24"/>
              </w:rPr>
            </w:pPr>
            <w:r w:rsidRPr="00C428D6">
              <w:rPr>
                <w:rFonts w:ascii="Arial" w:hAnsi="Arial" w:cs="Arial"/>
                <w:sz w:val="24"/>
                <w:szCs w:val="24"/>
              </w:rPr>
              <w:t>CIRCUMSTANCES PERSONAL</w:t>
            </w:r>
          </w:p>
        </w:tc>
        <w:tc>
          <w:tcPr>
            <w:tcW w:w="40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7F558C2D" w14:textId="77777777" w:rsidR="00C428D6" w:rsidRPr="00C428D6" w:rsidRDefault="00C428D6" w:rsidP="0099680D">
            <w:pPr>
              <w:pStyle w:val="TableStyle2"/>
              <w:spacing w:after="240"/>
              <w:rPr>
                <w:rFonts w:ascii="Arial" w:hAnsi="Arial" w:cs="Arial"/>
                <w:sz w:val="24"/>
                <w:szCs w:val="24"/>
              </w:rPr>
            </w:pPr>
            <w:r w:rsidRPr="00C428D6">
              <w:rPr>
                <w:rFonts w:ascii="Arial" w:hAnsi="Arial" w:cs="Arial"/>
                <w:sz w:val="24"/>
                <w:szCs w:val="24"/>
              </w:rPr>
              <w:t xml:space="preserve">You must have your own transport (e.g. a bike) or have another way of getting to work and the Apprentice learning community in Bradford (or occasionally central Leeds). </w:t>
            </w:r>
          </w:p>
          <w:p w14:paraId="341D4C8A" w14:textId="0FEF9948" w:rsidR="00C428D6" w:rsidRPr="00C428D6" w:rsidRDefault="00C428D6" w:rsidP="0099680D">
            <w:pPr>
              <w:pStyle w:val="TableStyle2"/>
              <w:spacing w:after="240"/>
              <w:rPr>
                <w:rFonts w:ascii="Arial" w:hAnsi="Arial" w:cs="Arial"/>
                <w:sz w:val="24"/>
                <w:szCs w:val="24"/>
              </w:rPr>
            </w:pPr>
            <w:r w:rsidRPr="00C428D6">
              <w:rPr>
                <w:rFonts w:ascii="Arial" w:hAnsi="Arial" w:cs="Arial"/>
                <w:sz w:val="24"/>
                <w:szCs w:val="24"/>
              </w:rPr>
              <w:t>You must also be able to commit to the full two years of the programme, including overnight residentials.</w:t>
            </w:r>
          </w:p>
        </w:tc>
        <w:tc>
          <w:tcPr>
            <w:tcW w:w="368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630E0FAA" w14:textId="77777777" w:rsidR="00C428D6" w:rsidRPr="00C428D6" w:rsidRDefault="00C428D6" w:rsidP="0099680D">
            <w:pPr>
              <w:pStyle w:val="TableStyle2"/>
              <w:rPr>
                <w:rFonts w:ascii="Arial" w:hAnsi="Arial" w:cs="Arial"/>
                <w:sz w:val="24"/>
                <w:szCs w:val="24"/>
              </w:rPr>
            </w:pPr>
          </w:p>
        </w:tc>
        <w:tc>
          <w:tcPr>
            <w:tcW w:w="3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2D7BDC2D" w14:textId="078A8699" w:rsidR="00C428D6" w:rsidRPr="00C428D6" w:rsidRDefault="00C428D6" w:rsidP="0099680D">
            <w:pPr>
              <w:pStyle w:val="TableStyle2"/>
              <w:spacing w:after="240"/>
              <w:rPr>
                <w:rFonts w:ascii="Arial" w:hAnsi="Arial" w:cs="Arial"/>
                <w:sz w:val="24"/>
                <w:szCs w:val="24"/>
              </w:rPr>
            </w:pPr>
            <w:r w:rsidRPr="00C428D6">
              <w:rPr>
                <w:rFonts w:ascii="Arial" w:hAnsi="Arial" w:cs="Arial"/>
                <w:sz w:val="24"/>
                <w:szCs w:val="24"/>
              </w:rPr>
              <w:t>Application form and interview</w:t>
            </w:r>
          </w:p>
        </w:tc>
      </w:tr>
      <w:tr w:rsidR="00C428D6" w:rsidRPr="00C428D6" w14:paraId="23759852" w14:textId="77777777" w:rsidTr="0099680D">
        <w:trPr>
          <w:trHeight w:val="825"/>
        </w:trPr>
        <w:tc>
          <w:tcPr>
            <w:tcW w:w="353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71E249BC" w14:textId="190B9601" w:rsidR="00C428D6" w:rsidRPr="00C428D6" w:rsidRDefault="00C428D6" w:rsidP="0099680D">
            <w:pPr>
              <w:pStyle w:val="TableStyle2"/>
              <w:spacing w:after="240"/>
              <w:rPr>
                <w:rFonts w:ascii="Arial" w:hAnsi="Arial" w:cs="Arial"/>
                <w:sz w:val="24"/>
                <w:szCs w:val="24"/>
              </w:rPr>
            </w:pPr>
            <w:r w:rsidRPr="00C428D6">
              <w:rPr>
                <w:rFonts w:ascii="Arial" w:hAnsi="Arial" w:cs="Arial"/>
                <w:sz w:val="24"/>
                <w:szCs w:val="24"/>
              </w:rPr>
              <w:t>DISPOSITION/ADJUSTMENT /ATTITUDE</w:t>
            </w:r>
          </w:p>
        </w:tc>
        <w:tc>
          <w:tcPr>
            <w:tcW w:w="40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0CBF78E4" w14:textId="77777777" w:rsidR="00C428D6" w:rsidRPr="00C428D6" w:rsidRDefault="00C428D6" w:rsidP="0099680D">
            <w:pPr>
              <w:pStyle w:val="TableStyle2"/>
              <w:rPr>
                <w:rFonts w:ascii="Arial" w:eastAsia="Times Roman" w:hAnsi="Arial" w:cs="Arial"/>
                <w:sz w:val="24"/>
                <w:szCs w:val="24"/>
              </w:rPr>
            </w:pPr>
            <w:r w:rsidRPr="00C428D6">
              <w:rPr>
                <w:rFonts w:ascii="Arial" w:hAnsi="Arial" w:cs="Arial"/>
                <w:sz w:val="24"/>
                <w:szCs w:val="24"/>
              </w:rPr>
              <w:t>You must be able to show that you:</w:t>
            </w:r>
          </w:p>
          <w:p w14:paraId="288D68AB" w14:textId="77777777" w:rsidR="00C428D6" w:rsidRPr="00C428D6" w:rsidRDefault="00C428D6" w:rsidP="0099680D">
            <w:pPr>
              <w:pStyle w:val="TableStyle2"/>
              <w:numPr>
                <w:ilvl w:val="0"/>
                <w:numId w:val="4"/>
              </w:numPr>
              <w:spacing w:after="120"/>
              <w:ind w:left="357" w:hanging="357"/>
              <w:rPr>
                <w:rFonts w:ascii="Arial" w:hAnsi="Arial" w:cs="Arial"/>
                <w:sz w:val="24"/>
                <w:szCs w:val="24"/>
              </w:rPr>
            </w:pPr>
            <w:r w:rsidRPr="00C428D6">
              <w:rPr>
                <w:rFonts w:ascii="Arial" w:hAnsi="Arial" w:cs="Arial"/>
                <w:sz w:val="24"/>
                <w:szCs w:val="24"/>
              </w:rPr>
              <w:t>are confident in your faith and secure in your identity as a follower of Jesus</w:t>
            </w:r>
          </w:p>
          <w:p w14:paraId="53F5378B" w14:textId="77777777" w:rsidR="00C428D6" w:rsidRPr="00C428D6" w:rsidRDefault="00C428D6" w:rsidP="0099680D">
            <w:pPr>
              <w:pStyle w:val="TableStyle2"/>
              <w:numPr>
                <w:ilvl w:val="0"/>
                <w:numId w:val="4"/>
              </w:numPr>
              <w:spacing w:after="120"/>
              <w:ind w:left="357" w:hanging="357"/>
              <w:rPr>
                <w:rFonts w:ascii="Arial" w:hAnsi="Arial" w:cs="Arial"/>
                <w:sz w:val="24"/>
                <w:szCs w:val="24"/>
              </w:rPr>
            </w:pPr>
            <w:r w:rsidRPr="00C428D6">
              <w:rPr>
                <w:rFonts w:ascii="Arial" w:hAnsi="Arial" w:cs="Arial"/>
                <w:sz w:val="24"/>
                <w:szCs w:val="24"/>
              </w:rPr>
              <w:lastRenderedPageBreak/>
              <w:t>have a passion for helping other people come to know Jesus and then learn how to follow him</w:t>
            </w:r>
          </w:p>
          <w:p w14:paraId="0160BE05" w14:textId="77777777" w:rsidR="00C428D6" w:rsidRPr="00C428D6" w:rsidRDefault="00C428D6" w:rsidP="0099680D">
            <w:pPr>
              <w:pStyle w:val="TableStyle2"/>
              <w:numPr>
                <w:ilvl w:val="0"/>
                <w:numId w:val="4"/>
              </w:numPr>
              <w:spacing w:after="120"/>
              <w:rPr>
                <w:rFonts w:ascii="Arial" w:hAnsi="Arial" w:cs="Arial"/>
                <w:sz w:val="24"/>
                <w:szCs w:val="24"/>
              </w:rPr>
            </w:pPr>
            <w:r w:rsidRPr="00C428D6">
              <w:rPr>
                <w:rFonts w:ascii="Arial" w:hAnsi="Arial" w:cs="Arial"/>
                <w:sz w:val="24"/>
                <w:szCs w:val="24"/>
              </w:rPr>
              <w:t>can work well within the Church of England</w:t>
            </w:r>
          </w:p>
          <w:p w14:paraId="77667638" w14:textId="77777777" w:rsidR="00C428D6" w:rsidRPr="00C428D6" w:rsidRDefault="00C428D6" w:rsidP="0099680D">
            <w:pPr>
              <w:pStyle w:val="TableStyle2"/>
              <w:numPr>
                <w:ilvl w:val="0"/>
                <w:numId w:val="4"/>
              </w:numPr>
              <w:spacing w:after="240"/>
              <w:rPr>
                <w:rFonts w:ascii="Arial" w:hAnsi="Arial" w:cs="Arial"/>
                <w:sz w:val="24"/>
                <w:szCs w:val="24"/>
              </w:rPr>
            </w:pPr>
            <w:r w:rsidRPr="00C428D6">
              <w:rPr>
                <w:rFonts w:ascii="Arial" w:hAnsi="Arial" w:cs="Arial"/>
                <w:sz w:val="24"/>
                <w:szCs w:val="24"/>
              </w:rPr>
              <w:t>are willing to learn from and alongside others</w:t>
            </w:r>
          </w:p>
          <w:p w14:paraId="1133A1B1" w14:textId="30D22939" w:rsidR="00C428D6" w:rsidRPr="00C428D6" w:rsidRDefault="00C428D6" w:rsidP="0099680D">
            <w:pPr>
              <w:pStyle w:val="TableStyle2"/>
              <w:spacing w:after="240"/>
              <w:rPr>
                <w:rFonts w:ascii="Arial" w:hAnsi="Arial" w:cs="Arial"/>
                <w:sz w:val="24"/>
                <w:szCs w:val="24"/>
              </w:rPr>
            </w:pPr>
            <w:r w:rsidRPr="00C428D6">
              <w:rPr>
                <w:rFonts w:ascii="Arial" w:hAnsi="Arial" w:cs="Arial"/>
                <w:sz w:val="24"/>
                <w:szCs w:val="24"/>
              </w:rPr>
              <w:t>Be a team player</w:t>
            </w:r>
          </w:p>
        </w:tc>
        <w:tc>
          <w:tcPr>
            <w:tcW w:w="368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04CEC877" w14:textId="785F86C8" w:rsidR="00C428D6" w:rsidRPr="00C428D6" w:rsidRDefault="00C428D6" w:rsidP="0099680D">
            <w:pPr>
              <w:pStyle w:val="TableStyle2"/>
              <w:rPr>
                <w:rFonts w:ascii="Arial" w:hAnsi="Arial" w:cs="Arial"/>
                <w:sz w:val="24"/>
                <w:szCs w:val="24"/>
              </w:rPr>
            </w:pPr>
            <w:proofErr w:type="spellStart"/>
            <w:r w:rsidRPr="00C428D6">
              <w:rPr>
                <w:rFonts w:ascii="Arial" w:hAnsi="Arial" w:cs="Arial"/>
                <w:sz w:val="24"/>
                <w:szCs w:val="24"/>
              </w:rPr>
              <w:lastRenderedPageBreak/>
              <w:t>Organised</w:t>
            </w:r>
            <w:proofErr w:type="spellEnd"/>
            <w:r w:rsidRPr="00C428D6">
              <w:rPr>
                <w:rFonts w:ascii="Arial" w:hAnsi="Arial" w:cs="Arial"/>
                <w:sz w:val="24"/>
                <w:szCs w:val="24"/>
              </w:rPr>
              <w:t xml:space="preserve"> and able to </w:t>
            </w:r>
            <w:proofErr w:type="gramStart"/>
            <w:r w:rsidRPr="00C428D6">
              <w:rPr>
                <w:rFonts w:ascii="Arial" w:hAnsi="Arial" w:cs="Arial"/>
                <w:sz w:val="24"/>
                <w:szCs w:val="24"/>
              </w:rPr>
              <w:t>plan ahead</w:t>
            </w:r>
            <w:proofErr w:type="gramEnd"/>
            <w:r w:rsidRPr="00C428D6">
              <w:rPr>
                <w:rFonts w:ascii="Arial" w:hAnsi="Arial" w:cs="Arial"/>
                <w:sz w:val="24"/>
                <w:szCs w:val="24"/>
              </w:rPr>
              <w:t>, or with a willingness to learn to be.</w:t>
            </w:r>
          </w:p>
        </w:tc>
        <w:tc>
          <w:tcPr>
            <w:tcW w:w="3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0BED2373" w14:textId="59E33636" w:rsidR="00C428D6" w:rsidRPr="00C428D6" w:rsidRDefault="00C428D6" w:rsidP="0099680D">
            <w:pPr>
              <w:pStyle w:val="TableStyle2"/>
              <w:spacing w:after="240"/>
              <w:rPr>
                <w:rFonts w:ascii="Arial" w:hAnsi="Arial" w:cs="Arial"/>
                <w:sz w:val="24"/>
                <w:szCs w:val="24"/>
              </w:rPr>
            </w:pPr>
            <w:r w:rsidRPr="00C428D6">
              <w:rPr>
                <w:rFonts w:ascii="Arial" w:hAnsi="Arial" w:cs="Arial"/>
                <w:sz w:val="24"/>
                <w:szCs w:val="24"/>
              </w:rPr>
              <w:t>Interview</w:t>
            </w:r>
          </w:p>
        </w:tc>
      </w:tr>
      <w:tr w:rsidR="00C428D6" w:rsidRPr="00C428D6" w14:paraId="17F8C68E" w14:textId="77777777" w:rsidTr="0099680D">
        <w:trPr>
          <w:trHeight w:val="825"/>
        </w:trPr>
        <w:tc>
          <w:tcPr>
            <w:tcW w:w="353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1C3CF9DE" w14:textId="3689137F" w:rsidR="00C428D6" w:rsidRPr="00C428D6" w:rsidRDefault="00C428D6" w:rsidP="0099680D">
            <w:pPr>
              <w:pStyle w:val="TableStyle2"/>
              <w:spacing w:after="240"/>
              <w:rPr>
                <w:rFonts w:ascii="Arial" w:hAnsi="Arial" w:cs="Arial"/>
                <w:sz w:val="24"/>
                <w:szCs w:val="24"/>
              </w:rPr>
            </w:pPr>
            <w:r w:rsidRPr="00C428D6">
              <w:rPr>
                <w:rFonts w:ascii="Arial" w:hAnsi="Arial" w:cs="Arial"/>
                <w:sz w:val="24"/>
                <w:szCs w:val="24"/>
              </w:rPr>
              <w:t>PRACTICAL AND INTELLECTUAL SKILLS</w:t>
            </w:r>
          </w:p>
        </w:tc>
        <w:tc>
          <w:tcPr>
            <w:tcW w:w="400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75C915B0" w14:textId="77777777" w:rsidR="00C428D6" w:rsidRPr="00C428D6" w:rsidRDefault="00C428D6" w:rsidP="0099680D">
            <w:pPr>
              <w:pStyle w:val="TableStyle2"/>
              <w:spacing w:after="240"/>
              <w:rPr>
                <w:rFonts w:ascii="Arial" w:hAnsi="Arial" w:cs="Arial"/>
                <w:sz w:val="24"/>
                <w:szCs w:val="24"/>
              </w:rPr>
            </w:pPr>
            <w:r w:rsidRPr="00C428D6">
              <w:rPr>
                <w:rFonts w:ascii="Arial" w:hAnsi="Arial" w:cs="Arial"/>
                <w:sz w:val="24"/>
                <w:szCs w:val="24"/>
              </w:rPr>
              <w:t xml:space="preserve">You must have good listening and communication skills </w:t>
            </w:r>
          </w:p>
          <w:p w14:paraId="5C92BED5" w14:textId="77777777" w:rsidR="006E0642" w:rsidRDefault="00C428D6" w:rsidP="0099680D">
            <w:pPr>
              <w:pStyle w:val="TableStyle2"/>
              <w:rPr>
                <w:rFonts w:ascii="Arial" w:hAnsi="Arial" w:cs="Arial"/>
                <w:sz w:val="24"/>
                <w:szCs w:val="24"/>
              </w:rPr>
            </w:pPr>
            <w:r w:rsidRPr="00C428D6">
              <w:rPr>
                <w:rFonts w:ascii="Arial" w:hAnsi="Arial" w:cs="Arial"/>
                <w:sz w:val="24"/>
                <w:szCs w:val="24"/>
              </w:rPr>
              <w:t>Ability to use IT effectively (at the very least to be able to use email and undertake web searches)</w:t>
            </w:r>
          </w:p>
          <w:p w14:paraId="6A4A7092" w14:textId="49265F27" w:rsidR="006E0642" w:rsidRPr="00C428D6" w:rsidRDefault="006E0642" w:rsidP="0099680D">
            <w:pPr>
              <w:pStyle w:val="TableStyle2"/>
              <w:rPr>
                <w:rFonts w:ascii="Arial" w:hAnsi="Arial" w:cs="Arial"/>
                <w:sz w:val="24"/>
                <w:szCs w:val="24"/>
              </w:rPr>
            </w:pPr>
          </w:p>
        </w:tc>
        <w:tc>
          <w:tcPr>
            <w:tcW w:w="368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44CD7059" w14:textId="77777777" w:rsidR="00C428D6" w:rsidRPr="00C428D6" w:rsidRDefault="00C428D6" w:rsidP="0099680D">
            <w:pPr>
              <w:pStyle w:val="TableStyle2"/>
              <w:rPr>
                <w:rFonts w:ascii="Arial" w:hAnsi="Arial" w:cs="Arial"/>
                <w:sz w:val="24"/>
                <w:szCs w:val="24"/>
              </w:rPr>
            </w:pPr>
          </w:p>
        </w:tc>
        <w:tc>
          <w:tcPr>
            <w:tcW w:w="334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0" w:type="dxa"/>
              <w:left w:w="20" w:type="dxa"/>
              <w:bottom w:w="20" w:type="dxa"/>
              <w:right w:w="20" w:type="dxa"/>
            </w:tcMar>
          </w:tcPr>
          <w:p w14:paraId="185BE1F9" w14:textId="5C4BF549" w:rsidR="00C428D6" w:rsidRPr="00C428D6" w:rsidRDefault="00C428D6" w:rsidP="0099680D">
            <w:pPr>
              <w:pStyle w:val="TableStyle2"/>
              <w:spacing w:after="240"/>
              <w:rPr>
                <w:rFonts w:ascii="Arial" w:hAnsi="Arial" w:cs="Arial"/>
                <w:sz w:val="24"/>
                <w:szCs w:val="24"/>
              </w:rPr>
            </w:pPr>
            <w:r w:rsidRPr="00C428D6">
              <w:rPr>
                <w:rFonts w:ascii="Arial" w:hAnsi="Arial" w:cs="Arial"/>
                <w:sz w:val="24"/>
                <w:szCs w:val="24"/>
              </w:rPr>
              <w:t>Application form, presentation and interview</w:t>
            </w:r>
          </w:p>
        </w:tc>
      </w:tr>
    </w:tbl>
    <w:p w14:paraId="18890EC6" w14:textId="77777777" w:rsidR="00F55DF4" w:rsidRPr="00C428D6" w:rsidRDefault="00F55DF4" w:rsidP="003009EF">
      <w:pPr>
        <w:pStyle w:val="Default"/>
        <w:spacing w:before="0" w:after="240"/>
        <w:rPr>
          <w:rFonts w:ascii="Arial" w:hAnsi="Arial" w:cs="Arial"/>
        </w:rPr>
      </w:pPr>
    </w:p>
    <w:sectPr w:rsidR="00F55DF4" w:rsidRPr="00C428D6">
      <w:pgSz w:w="16840" w:h="11900"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B141A" w14:textId="77777777" w:rsidR="007674BA" w:rsidRDefault="007674BA">
      <w:r>
        <w:separator/>
      </w:r>
    </w:p>
  </w:endnote>
  <w:endnote w:type="continuationSeparator" w:id="0">
    <w:p w14:paraId="60FDEE12" w14:textId="77777777" w:rsidR="007674BA" w:rsidRDefault="0076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D3C84" w14:textId="77777777" w:rsidR="007674BA" w:rsidRDefault="007674BA">
      <w:r>
        <w:separator/>
      </w:r>
    </w:p>
  </w:footnote>
  <w:footnote w:type="continuationSeparator" w:id="0">
    <w:p w14:paraId="5ABC9943" w14:textId="77777777" w:rsidR="007674BA" w:rsidRDefault="00767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E8907"/>
    <w:multiLevelType w:val="hybridMultilevel"/>
    <w:tmpl w:val="78F01228"/>
    <w:lvl w:ilvl="0" w:tplc="F1143822">
      <w:start w:val="1"/>
      <w:numFmt w:val="bullet"/>
      <w:lvlText w:val=""/>
      <w:lvlJc w:val="left"/>
      <w:pPr>
        <w:ind w:left="720" w:hanging="360"/>
      </w:pPr>
      <w:rPr>
        <w:rFonts w:ascii="Symbol" w:hAnsi="Symbol" w:hint="default"/>
      </w:rPr>
    </w:lvl>
    <w:lvl w:ilvl="1" w:tplc="C9E268CA">
      <w:start w:val="1"/>
      <w:numFmt w:val="bullet"/>
      <w:lvlText w:val="o"/>
      <w:lvlJc w:val="left"/>
      <w:pPr>
        <w:ind w:left="1440" w:hanging="360"/>
      </w:pPr>
      <w:rPr>
        <w:rFonts w:ascii="Courier New" w:hAnsi="Courier New" w:hint="default"/>
      </w:rPr>
    </w:lvl>
    <w:lvl w:ilvl="2" w:tplc="64C2D808">
      <w:start w:val="1"/>
      <w:numFmt w:val="bullet"/>
      <w:lvlText w:val=""/>
      <w:lvlJc w:val="left"/>
      <w:pPr>
        <w:ind w:left="2160" w:hanging="360"/>
      </w:pPr>
      <w:rPr>
        <w:rFonts w:ascii="Wingdings" w:hAnsi="Wingdings" w:hint="default"/>
      </w:rPr>
    </w:lvl>
    <w:lvl w:ilvl="3" w:tplc="2E98D364">
      <w:start w:val="1"/>
      <w:numFmt w:val="bullet"/>
      <w:lvlText w:val=""/>
      <w:lvlJc w:val="left"/>
      <w:pPr>
        <w:ind w:left="2880" w:hanging="360"/>
      </w:pPr>
      <w:rPr>
        <w:rFonts w:ascii="Symbol" w:hAnsi="Symbol" w:hint="default"/>
      </w:rPr>
    </w:lvl>
    <w:lvl w:ilvl="4" w:tplc="4EF8F056">
      <w:start w:val="1"/>
      <w:numFmt w:val="bullet"/>
      <w:lvlText w:val="o"/>
      <w:lvlJc w:val="left"/>
      <w:pPr>
        <w:ind w:left="3600" w:hanging="360"/>
      </w:pPr>
      <w:rPr>
        <w:rFonts w:ascii="Courier New" w:hAnsi="Courier New" w:hint="default"/>
      </w:rPr>
    </w:lvl>
    <w:lvl w:ilvl="5" w:tplc="AF666EF8">
      <w:start w:val="1"/>
      <w:numFmt w:val="bullet"/>
      <w:lvlText w:val=""/>
      <w:lvlJc w:val="left"/>
      <w:pPr>
        <w:ind w:left="4320" w:hanging="360"/>
      </w:pPr>
      <w:rPr>
        <w:rFonts w:ascii="Wingdings" w:hAnsi="Wingdings" w:hint="default"/>
      </w:rPr>
    </w:lvl>
    <w:lvl w:ilvl="6" w:tplc="B406DAA0">
      <w:start w:val="1"/>
      <w:numFmt w:val="bullet"/>
      <w:lvlText w:val=""/>
      <w:lvlJc w:val="left"/>
      <w:pPr>
        <w:ind w:left="5040" w:hanging="360"/>
      </w:pPr>
      <w:rPr>
        <w:rFonts w:ascii="Symbol" w:hAnsi="Symbol" w:hint="default"/>
      </w:rPr>
    </w:lvl>
    <w:lvl w:ilvl="7" w:tplc="D56E5526">
      <w:start w:val="1"/>
      <w:numFmt w:val="bullet"/>
      <w:lvlText w:val="o"/>
      <w:lvlJc w:val="left"/>
      <w:pPr>
        <w:ind w:left="5760" w:hanging="360"/>
      </w:pPr>
      <w:rPr>
        <w:rFonts w:ascii="Courier New" w:hAnsi="Courier New" w:hint="default"/>
      </w:rPr>
    </w:lvl>
    <w:lvl w:ilvl="8" w:tplc="ED489402">
      <w:start w:val="1"/>
      <w:numFmt w:val="bullet"/>
      <w:lvlText w:val=""/>
      <w:lvlJc w:val="left"/>
      <w:pPr>
        <w:ind w:left="6480" w:hanging="360"/>
      </w:pPr>
      <w:rPr>
        <w:rFonts w:ascii="Wingdings" w:hAnsi="Wingdings" w:hint="default"/>
      </w:rPr>
    </w:lvl>
  </w:abstractNum>
  <w:abstractNum w:abstractNumId="1" w15:restartNumberingAfterBreak="0">
    <w:nsid w:val="211D0861"/>
    <w:multiLevelType w:val="hybridMultilevel"/>
    <w:tmpl w:val="4120F7F4"/>
    <w:lvl w:ilvl="0" w:tplc="0CFA1386">
      <w:start w:val="1"/>
      <w:numFmt w:val="bullet"/>
      <w:lvlText w:val="•"/>
      <w:lvlJc w:val="left"/>
      <w:pPr>
        <w:ind w:left="24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CEA4F0">
      <w:start w:val="1"/>
      <w:numFmt w:val="bullet"/>
      <w:lvlText w:val="•"/>
      <w:lvlJc w:val="left"/>
      <w:pPr>
        <w:ind w:left="420" w:hanging="24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86BB82">
      <w:start w:val="1"/>
      <w:numFmt w:val="bullet"/>
      <w:lvlText w:val="•"/>
      <w:lvlJc w:val="left"/>
      <w:pPr>
        <w:ind w:left="600" w:hanging="24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24011A">
      <w:start w:val="1"/>
      <w:numFmt w:val="bullet"/>
      <w:lvlText w:val="•"/>
      <w:lvlJc w:val="left"/>
      <w:pPr>
        <w:ind w:left="780" w:hanging="24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FECB68">
      <w:start w:val="1"/>
      <w:numFmt w:val="bullet"/>
      <w:lvlText w:val="•"/>
      <w:lvlJc w:val="left"/>
      <w:pPr>
        <w:ind w:left="960" w:hanging="24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86ED9C">
      <w:start w:val="1"/>
      <w:numFmt w:val="bullet"/>
      <w:lvlText w:val="•"/>
      <w:lvlJc w:val="left"/>
      <w:pPr>
        <w:ind w:left="1140" w:hanging="24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6640CE">
      <w:start w:val="1"/>
      <w:numFmt w:val="bullet"/>
      <w:lvlText w:val="•"/>
      <w:lvlJc w:val="left"/>
      <w:pPr>
        <w:ind w:left="1320" w:hanging="24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A8D7C4">
      <w:start w:val="1"/>
      <w:numFmt w:val="bullet"/>
      <w:lvlText w:val="•"/>
      <w:lvlJc w:val="left"/>
      <w:pPr>
        <w:ind w:left="1500" w:hanging="24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5C8A44">
      <w:start w:val="1"/>
      <w:numFmt w:val="bullet"/>
      <w:lvlText w:val="•"/>
      <w:lvlJc w:val="left"/>
      <w:pPr>
        <w:ind w:left="1680" w:hanging="24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93A472E"/>
    <w:multiLevelType w:val="hybridMultilevel"/>
    <w:tmpl w:val="0BF2A53C"/>
    <w:lvl w:ilvl="0" w:tplc="A01AAB60">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0C8822">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9EAFDC">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0A5428">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A60EFA">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A43254">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1CCFEE">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50627A">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AA9764">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C0B2B0D"/>
    <w:multiLevelType w:val="hybridMultilevel"/>
    <w:tmpl w:val="946EC222"/>
    <w:lvl w:ilvl="0" w:tplc="2E189302">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CC396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DEB932">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D86AA6">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B2EDF4">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F2C59A">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6EF29E">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70CB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342BC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415639099">
    <w:abstractNumId w:val="0"/>
  </w:num>
  <w:num w:numId="2" w16cid:durableId="1047291723">
    <w:abstractNumId w:val="1"/>
  </w:num>
  <w:num w:numId="3" w16cid:durableId="1754739901">
    <w:abstractNumId w:val="3"/>
  </w:num>
  <w:num w:numId="4" w16cid:durableId="1943804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DF4"/>
    <w:rsid w:val="000646B7"/>
    <w:rsid w:val="000772FB"/>
    <w:rsid w:val="00094D3C"/>
    <w:rsid w:val="0027139F"/>
    <w:rsid w:val="003009EF"/>
    <w:rsid w:val="00303F74"/>
    <w:rsid w:val="0031450F"/>
    <w:rsid w:val="00327DDB"/>
    <w:rsid w:val="004A1886"/>
    <w:rsid w:val="00584DDF"/>
    <w:rsid w:val="00594D93"/>
    <w:rsid w:val="006E0642"/>
    <w:rsid w:val="007162B3"/>
    <w:rsid w:val="007674BA"/>
    <w:rsid w:val="007A6918"/>
    <w:rsid w:val="00837F78"/>
    <w:rsid w:val="00872C68"/>
    <w:rsid w:val="00897D15"/>
    <w:rsid w:val="008B66AC"/>
    <w:rsid w:val="009139A6"/>
    <w:rsid w:val="00955274"/>
    <w:rsid w:val="0096177B"/>
    <w:rsid w:val="0099245B"/>
    <w:rsid w:val="0099680D"/>
    <w:rsid w:val="00A27666"/>
    <w:rsid w:val="00A54C36"/>
    <w:rsid w:val="00B14CFD"/>
    <w:rsid w:val="00B50526"/>
    <w:rsid w:val="00B565D6"/>
    <w:rsid w:val="00BB7CC8"/>
    <w:rsid w:val="00BD2901"/>
    <w:rsid w:val="00C428D6"/>
    <w:rsid w:val="00D525C8"/>
    <w:rsid w:val="00D7140D"/>
    <w:rsid w:val="00ED0713"/>
    <w:rsid w:val="00F2515B"/>
    <w:rsid w:val="00F55DF4"/>
    <w:rsid w:val="00F714BF"/>
    <w:rsid w:val="00FE5154"/>
    <w:rsid w:val="0349EF27"/>
    <w:rsid w:val="03DEE5F4"/>
    <w:rsid w:val="06EC3BD8"/>
    <w:rsid w:val="0A1AB8BA"/>
    <w:rsid w:val="0B5D37A1"/>
    <w:rsid w:val="0B866D2B"/>
    <w:rsid w:val="0FC76AF8"/>
    <w:rsid w:val="1EE39715"/>
    <w:rsid w:val="200B23B3"/>
    <w:rsid w:val="21EB4D1A"/>
    <w:rsid w:val="24DBAA8D"/>
    <w:rsid w:val="26381EB5"/>
    <w:rsid w:val="2C225477"/>
    <w:rsid w:val="3239BBEE"/>
    <w:rsid w:val="34070612"/>
    <w:rsid w:val="3AAF883F"/>
    <w:rsid w:val="3BDC7DE5"/>
    <w:rsid w:val="3F14FD91"/>
    <w:rsid w:val="4FC0328E"/>
    <w:rsid w:val="53F06841"/>
    <w:rsid w:val="5C04FED0"/>
    <w:rsid w:val="5EB985D8"/>
    <w:rsid w:val="6030080D"/>
    <w:rsid w:val="6D807A5D"/>
    <w:rsid w:val="6DF08C3D"/>
    <w:rsid w:val="70471F2B"/>
    <w:rsid w:val="71AC959E"/>
    <w:rsid w:val="749E1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1CD7"/>
  <w15:docId w15:val="{5029BDCA-6564-41DB-931B-7E28791E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TableStyle2">
    <w:name w:val="Table Style 2"/>
    <w:rPr>
      <w:rFonts w:ascii="Helvetica Neue" w:hAnsi="Helvetica Neue" w:cs="Arial Unicode MS"/>
      <w:color w:val="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D7140D"/>
    <w:rPr>
      <w:sz w:val="16"/>
      <w:szCs w:val="16"/>
    </w:rPr>
  </w:style>
  <w:style w:type="paragraph" w:styleId="CommentText">
    <w:name w:val="annotation text"/>
    <w:basedOn w:val="Normal"/>
    <w:link w:val="CommentTextChar"/>
    <w:uiPriority w:val="99"/>
    <w:unhideWhenUsed/>
    <w:rsid w:val="00D7140D"/>
    <w:rPr>
      <w:sz w:val="20"/>
      <w:szCs w:val="20"/>
    </w:rPr>
  </w:style>
  <w:style w:type="character" w:customStyle="1" w:styleId="CommentTextChar">
    <w:name w:val="Comment Text Char"/>
    <w:basedOn w:val="DefaultParagraphFont"/>
    <w:link w:val="CommentText"/>
    <w:uiPriority w:val="99"/>
    <w:rsid w:val="00D7140D"/>
    <w:rPr>
      <w:lang w:val="en-US" w:eastAsia="en-US"/>
    </w:rPr>
  </w:style>
  <w:style w:type="paragraph" w:styleId="CommentSubject">
    <w:name w:val="annotation subject"/>
    <w:basedOn w:val="CommentText"/>
    <w:next w:val="CommentText"/>
    <w:link w:val="CommentSubjectChar"/>
    <w:uiPriority w:val="99"/>
    <w:semiHidden/>
    <w:unhideWhenUsed/>
    <w:rsid w:val="00D7140D"/>
    <w:rPr>
      <w:b/>
      <w:bCs/>
    </w:rPr>
  </w:style>
  <w:style w:type="character" w:customStyle="1" w:styleId="CommentSubjectChar">
    <w:name w:val="Comment Subject Char"/>
    <w:basedOn w:val="CommentTextChar"/>
    <w:link w:val="CommentSubject"/>
    <w:uiPriority w:val="99"/>
    <w:semiHidden/>
    <w:rsid w:val="00D7140D"/>
    <w:rPr>
      <w:b/>
      <w:bCs/>
      <w:lang w:val="en-US" w:eastAsia="en-US"/>
    </w:rPr>
  </w:style>
  <w:style w:type="paragraph" w:styleId="BalloonText">
    <w:name w:val="Balloon Text"/>
    <w:basedOn w:val="Normal"/>
    <w:link w:val="BalloonTextChar"/>
    <w:uiPriority w:val="99"/>
    <w:semiHidden/>
    <w:unhideWhenUsed/>
    <w:rsid w:val="00D71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40D"/>
    <w:rPr>
      <w:rFonts w:ascii="Segoe UI" w:hAnsi="Segoe UI" w:cs="Segoe UI"/>
      <w:sz w:val="18"/>
      <w:szCs w:val="18"/>
      <w:lang w:val="en-US" w:eastAsia="en-US"/>
    </w:rPr>
  </w:style>
  <w:style w:type="paragraph" w:styleId="ListParagraph">
    <w:name w:val="List Paragraph"/>
    <w:basedOn w:val="Normal"/>
    <w:uiPriority w:val="34"/>
    <w:qFormat/>
    <w:rsid w:val="200B2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724a09-ab8f-4811-a318-b1dc2856223c">
      <Terms xmlns="http://schemas.microsoft.com/office/infopath/2007/PartnerControls"/>
    </lcf76f155ced4ddcb4097134ff3c332f>
    <TaxCatchAll xmlns="e0329e74-ebde-4711-975f-09367cf867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1FBDAA07AACA4386AC66877F9D563B" ma:contentTypeVersion="13" ma:contentTypeDescription="Create a new document." ma:contentTypeScope="" ma:versionID="aa0125793f2164cefdfa599c158b8908">
  <xsd:schema xmlns:xsd="http://www.w3.org/2001/XMLSchema" xmlns:xs="http://www.w3.org/2001/XMLSchema" xmlns:p="http://schemas.microsoft.com/office/2006/metadata/properties" xmlns:ns2="22724a09-ab8f-4811-a318-b1dc2856223c" xmlns:ns3="e0329e74-ebde-4711-975f-09367cf86767" targetNamespace="http://schemas.microsoft.com/office/2006/metadata/properties" ma:root="true" ma:fieldsID="2f6c5e9e0af6663b8829a4f79cdc83b6" ns2:_="" ns3:_="">
    <xsd:import namespace="22724a09-ab8f-4811-a318-b1dc2856223c"/>
    <xsd:import namespace="e0329e74-ebde-4711-975f-09367cf867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24a09-ab8f-4811-a318-b1dc2856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29e74-ebde-4711-975f-09367cf8676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0be02da-2411-495b-ba4d-ae0721ae8155}" ma:internalName="TaxCatchAll" ma:showField="CatchAllData" ma:web="e0329e74-ebde-4711-975f-09367cf86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59DF4-BDB6-4447-AF10-7A97A0F0B998}">
  <ds:schemaRefs>
    <ds:schemaRef ds:uri="http://schemas.microsoft.com/office/2006/metadata/properties"/>
    <ds:schemaRef ds:uri="http://schemas.microsoft.com/office/infopath/2007/PartnerControls"/>
    <ds:schemaRef ds:uri="22724a09-ab8f-4811-a318-b1dc2856223c"/>
    <ds:schemaRef ds:uri="e0329e74-ebde-4711-975f-09367cf86767"/>
  </ds:schemaRefs>
</ds:datastoreItem>
</file>

<file path=customXml/itemProps2.xml><?xml version="1.0" encoding="utf-8"?>
<ds:datastoreItem xmlns:ds="http://schemas.openxmlformats.org/officeDocument/2006/customXml" ds:itemID="{BBC39E3A-9A8E-448A-B75F-639EAF093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724a09-ab8f-4811-a318-b1dc2856223c"/>
    <ds:schemaRef ds:uri="e0329e74-ebde-4711-975f-09367cf86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2AA31-F4F8-4717-8BAF-E99A3BA6C3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 Dave Ho Young</cp:lastModifiedBy>
  <cp:revision>3</cp:revision>
  <dcterms:created xsi:type="dcterms:W3CDTF">2025-04-29T14:09:00Z</dcterms:created>
  <dcterms:modified xsi:type="dcterms:W3CDTF">2025-05-01T09:47:00Z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0x010100D11FBDAA07AACA4386AC66877F9D563B</vt:lpwstr>
  </property>
  <property fmtid="{D5CDD505-2E9C-101B-9397-08002B2CF9AE}" pid="3" name="MediaServiceImageTags">
    <vt:lpwstr/>
  </property>
</Properties>
</file>