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538E" w14:textId="77777777" w:rsidR="007A3611" w:rsidRDefault="007A3611" w:rsidP="007A3611">
      <w:pPr>
        <w:jc w:val="center"/>
        <w:rPr>
          <w:b/>
        </w:rPr>
      </w:pPr>
    </w:p>
    <w:p w14:paraId="678E584F" w14:textId="66D4568B" w:rsidR="007A3611" w:rsidRDefault="00525827" w:rsidP="007A3611">
      <w:pPr>
        <w:jc w:val="center"/>
        <w:rPr>
          <w:b/>
        </w:rPr>
      </w:pPr>
      <w:r w:rsidRPr="00525827">
        <w:rPr>
          <w:b/>
          <w:noProof/>
          <w:highlight w:val="yellow"/>
        </w:rPr>
        <w:t>Name of organisation</w:t>
      </w:r>
    </w:p>
    <w:p w14:paraId="5ADEB3DA" w14:textId="77777777" w:rsidR="007A3611" w:rsidRDefault="007A3611" w:rsidP="007A3611">
      <w:pPr>
        <w:jc w:val="center"/>
        <w:rPr>
          <w:b/>
        </w:rPr>
      </w:pPr>
    </w:p>
    <w:p w14:paraId="2CA69447" w14:textId="77777777" w:rsidR="007A3611" w:rsidRDefault="007A3611" w:rsidP="007A3611">
      <w:pPr>
        <w:jc w:val="center"/>
        <w:rPr>
          <w:b/>
        </w:rPr>
      </w:pPr>
    </w:p>
    <w:p w14:paraId="0D9338B8" w14:textId="77777777" w:rsidR="007A3611" w:rsidRDefault="007A3611" w:rsidP="007A3611">
      <w:pPr>
        <w:jc w:val="center"/>
        <w:rPr>
          <w:b/>
        </w:rPr>
      </w:pPr>
    </w:p>
    <w:p w14:paraId="63F3A4E9" w14:textId="77777777" w:rsidR="007A3611" w:rsidRDefault="007A3611" w:rsidP="007A3611">
      <w:pPr>
        <w:jc w:val="center"/>
        <w:rPr>
          <w:b/>
        </w:rPr>
      </w:pPr>
    </w:p>
    <w:p w14:paraId="150A7615" w14:textId="77777777" w:rsidR="007A3611" w:rsidRPr="004A3DD2" w:rsidRDefault="007A3611" w:rsidP="007A3611">
      <w:pPr>
        <w:jc w:val="center"/>
        <w:rPr>
          <w:rFonts w:ascii="Calibri" w:hAnsi="Calibri" w:cs="Calibri"/>
          <w:b/>
        </w:rPr>
      </w:pPr>
    </w:p>
    <w:p w14:paraId="4D60CBA2" w14:textId="77777777" w:rsidR="007A3611" w:rsidRPr="004A3DD2" w:rsidRDefault="007A3611" w:rsidP="007A3611">
      <w:pPr>
        <w:jc w:val="center"/>
        <w:rPr>
          <w:rFonts w:ascii="Calibri" w:hAnsi="Calibri" w:cs="Calibri"/>
          <w:b/>
        </w:rPr>
      </w:pPr>
    </w:p>
    <w:p w14:paraId="1570F50C" w14:textId="77777777" w:rsidR="007A3611" w:rsidRPr="004A3DD2" w:rsidRDefault="007A3611" w:rsidP="007A3611">
      <w:pPr>
        <w:jc w:val="both"/>
        <w:rPr>
          <w:rFonts w:ascii="Calibri" w:hAnsi="Calibri" w:cs="Calibri"/>
          <w:b/>
        </w:rPr>
      </w:pPr>
    </w:p>
    <w:p w14:paraId="2975961E" w14:textId="29CD41A9" w:rsidR="007A3611" w:rsidRPr="004A3DD2" w:rsidRDefault="00D15D35" w:rsidP="007A3611">
      <w:pPr>
        <w:jc w:val="center"/>
        <w:rPr>
          <w:rFonts w:ascii="Calibri" w:hAnsi="Calibri" w:cs="Calibri"/>
          <w:sz w:val="28"/>
        </w:rPr>
      </w:pPr>
      <w:r>
        <w:rPr>
          <w:rFonts w:ascii="Calibri" w:hAnsi="Calibri" w:cs="Calibri"/>
          <w:b/>
          <w:sz w:val="52"/>
        </w:rPr>
        <w:t>Employee Anti</w:t>
      </w:r>
      <w:r w:rsidR="003A4AE4">
        <w:rPr>
          <w:rFonts w:ascii="Calibri" w:hAnsi="Calibri" w:cs="Calibri"/>
          <w:b/>
          <w:sz w:val="52"/>
        </w:rPr>
        <w:t>-</w:t>
      </w:r>
      <w:r>
        <w:rPr>
          <w:rFonts w:ascii="Calibri" w:hAnsi="Calibri" w:cs="Calibri"/>
          <w:b/>
          <w:sz w:val="52"/>
        </w:rPr>
        <w:t>Sexual</w:t>
      </w:r>
      <w:r w:rsidR="007A3611">
        <w:rPr>
          <w:rFonts w:ascii="Calibri" w:hAnsi="Calibri" w:cs="Calibri"/>
          <w:b/>
          <w:sz w:val="52"/>
        </w:rPr>
        <w:t xml:space="preserve"> Harassment</w:t>
      </w:r>
      <w:r w:rsidR="007A3611" w:rsidRPr="004A3DD2">
        <w:rPr>
          <w:rFonts w:ascii="Calibri" w:hAnsi="Calibri" w:cs="Calibri"/>
          <w:b/>
          <w:sz w:val="52"/>
        </w:rPr>
        <w:t xml:space="preserve"> Policy and Procedure</w:t>
      </w:r>
    </w:p>
    <w:p w14:paraId="1F0CBEB0" w14:textId="77777777" w:rsidR="007A3611" w:rsidRPr="004A3DD2" w:rsidRDefault="007A3611" w:rsidP="007A3611">
      <w:pPr>
        <w:jc w:val="center"/>
        <w:rPr>
          <w:rFonts w:ascii="Calibri" w:hAnsi="Calibri" w:cs="Calibri"/>
        </w:rPr>
      </w:pPr>
    </w:p>
    <w:p w14:paraId="46FC2BD8" w14:textId="77777777" w:rsidR="007A3611" w:rsidRPr="004A3DD2" w:rsidRDefault="007A3611" w:rsidP="007A3611">
      <w:pPr>
        <w:rPr>
          <w:rFonts w:ascii="Calibri" w:hAnsi="Calibri" w:cs="Calibri"/>
        </w:rPr>
      </w:pPr>
    </w:p>
    <w:p w14:paraId="532AE95D" w14:textId="77777777" w:rsidR="007A3611" w:rsidRPr="004A3DD2" w:rsidRDefault="007A3611" w:rsidP="007A3611">
      <w:pPr>
        <w:rPr>
          <w:rFonts w:ascii="Calibri" w:hAnsi="Calibri" w:cs="Calibri"/>
        </w:rPr>
      </w:pPr>
    </w:p>
    <w:p w14:paraId="30478434" w14:textId="77777777" w:rsidR="007A3611" w:rsidRPr="004A3DD2" w:rsidRDefault="007A3611" w:rsidP="007A3611">
      <w:pPr>
        <w:jc w:val="center"/>
        <w:rPr>
          <w:rFonts w:ascii="Calibri" w:hAnsi="Calibri" w:cs="Calibri"/>
        </w:rPr>
      </w:pPr>
    </w:p>
    <w:p w14:paraId="42A79C8D" w14:textId="77777777" w:rsidR="007A3611" w:rsidRPr="004A3DD2" w:rsidRDefault="007A3611" w:rsidP="007A3611">
      <w:pPr>
        <w:jc w:val="center"/>
        <w:rPr>
          <w:rFonts w:ascii="Calibri" w:hAnsi="Calibri" w:cs="Calibri"/>
        </w:rPr>
      </w:pPr>
    </w:p>
    <w:p w14:paraId="332DA903" w14:textId="77777777" w:rsidR="007A3611" w:rsidRPr="004A3DD2" w:rsidRDefault="007A3611" w:rsidP="007A3611">
      <w:pPr>
        <w:jc w:val="center"/>
        <w:rPr>
          <w:rFonts w:ascii="Calibri" w:hAnsi="Calibri" w:cs="Calibri"/>
        </w:rPr>
      </w:pPr>
    </w:p>
    <w:p w14:paraId="79B99F1E" w14:textId="77777777" w:rsidR="007A3611" w:rsidRPr="004A3DD2" w:rsidRDefault="007A3611" w:rsidP="007A3611">
      <w:pPr>
        <w:jc w:val="center"/>
        <w:rPr>
          <w:rFonts w:ascii="Calibri" w:hAnsi="Calibri" w:cs="Calibri"/>
        </w:rPr>
      </w:pPr>
    </w:p>
    <w:p w14:paraId="611A4998" w14:textId="21E09F96" w:rsidR="007A3611" w:rsidRPr="004A3DD2" w:rsidRDefault="007A3611" w:rsidP="3A3ECA25">
      <w:pPr>
        <w:jc w:val="both"/>
        <w:rPr>
          <w:rFonts w:ascii="Calibri" w:hAnsi="Calibri" w:cs="Calibri"/>
          <w:b/>
          <w:bCs/>
          <w:sz w:val="28"/>
          <w:szCs w:val="28"/>
        </w:rPr>
      </w:pPr>
      <w:r w:rsidRPr="3A3ECA25">
        <w:rPr>
          <w:rFonts w:ascii="Calibri" w:hAnsi="Calibri" w:cs="Calibri"/>
          <w:b/>
          <w:bCs/>
          <w:sz w:val="28"/>
          <w:szCs w:val="28"/>
        </w:rPr>
        <w:t>Approved on:</w:t>
      </w:r>
      <w:r w:rsidR="00C34768" w:rsidRPr="3A3ECA25">
        <w:rPr>
          <w:rFonts w:ascii="Calibri" w:hAnsi="Calibri" w:cs="Calibri"/>
          <w:b/>
          <w:bCs/>
          <w:sz w:val="28"/>
          <w:szCs w:val="28"/>
        </w:rPr>
        <w:t xml:space="preserve"> </w:t>
      </w:r>
    </w:p>
    <w:p w14:paraId="48862442" w14:textId="77777777" w:rsidR="007A3611" w:rsidRPr="004A3DD2" w:rsidRDefault="007A3611" w:rsidP="007A3611">
      <w:pPr>
        <w:jc w:val="both"/>
        <w:rPr>
          <w:rFonts w:ascii="Calibri" w:hAnsi="Calibri" w:cs="Calibri"/>
          <w:b/>
          <w:sz w:val="28"/>
        </w:rPr>
      </w:pPr>
    </w:p>
    <w:p w14:paraId="5D29E239" w14:textId="7B08F65F" w:rsidR="007A3611" w:rsidRPr="004A3DD2" w:rsidRDefault="007A3611" w:rsidP="3A3ECA25">
      <w:pPr>
        <w:jc w:val="both"/>
        <w:rPr>
          <w:rFonts w:ascii="Calibri" w:hAnsi="Calibri" w:cs="Calibri"/>
          <w:b/>
          <w:bCs/>
          <w:sz w:val="28"/>
          <w:szCs w:val="28"/>
        </w:rPr>
      </w:pPr>
      <w:r w:rsidRPr="3A3ECA25">
        <w:rPr>
          <w:rFonts w:ascii="Calibri" w:hAnsi="Calibri" w:cs="Calibri"/>
          <w:b/>
          <w:bCs/>
          <w:sz w:val="28"/>
          <w:szCs w:val="28"/>
        </w:rPr>
        <w:t>Next Review Date:</w:t>
      </w:r>
      <w:r w:rsidR="00C34768" w:rsidRPr="3A3ECA25">
        <w:rPr>
          <w:rFonts w:ascii="Calibri" w:hAnsi="Calibri" w:cs="Calibri"/>
          <w:b/>
          <w:bCs/>
          <w:sz w:val="28"/>
          <w:szCs w:val="28"/>
        </w:rPr>
        <w:t xml:space="preserve"> </w:t>
      </w:r>
    </w:p>
    <w:p w14:paraId="2AD89447" w14:textId="77777777" w:rsidR="007A3611" w:rsidRPr="004A3DD2" w:rsidRDefault="007A3611" w:rsidP="007A3611">
      <w:pPr>
        <w:jc w:val="center"/>
        <w:rPr>
          <w:rFonts w:ascii="Calibri" w:hAnsi="Calibri" w:cs="Calibri"/>
        </w:rPr>
      </w:pPr>
    </w:p>
    <w:p w14:paraId="51BD2D07" w14:textId="77777777" w:rsidR="007A3611" w:rsidRPr="004A3DD2" w:rsidRDefault="007A3611" w:rsidP="007A3611">
      <w:pPr>
        <w:jc w:val="center"/>
        <w:rPr>
          <w:rFonts w:ascii="Calibri" w:hAnsi="Calibri" w:cs="Calibri"/>
        </w:rPr>
      </w:pPr>
    </w:p>
    <w:p w14:paraId="61753916" w14:textId="77777777" w:rsidR="007A3611" w:rsidRPr="004A3DD2" w:rsidRDefault="007A3611" w:rsidP="007A3611">
      <w:pPr>
        <w:jc w:val="center"/>
        <w:rPr>
          <w:rFonts w:ascii="Calibri" w:hAnsi="Calibri" w:cs="Calibri"/>
        </w:rPr>
      </w:pPr>
    </w:p>
    <w:p w14:paraId="691BEF22" w14:textId="77777777" w:rsidR="007A3611" w:rsidRDefault="007A3611" w:rsidP="007A3611">
      <w:pPr>
        <w:jc w:val="center"/>
      </w:pPr>
    </w:p>
    <w:p w14:paraId="6FB1EC00" w14:textId="77777777" w:rsidR="007A3611" w:rsidRDefault="007A3611" w:rsidP="007A3611">
      <w:pPr>
        <w:jc w:val="center"/>
      </w:pPr>
    </w:p>
    <w:p w14:paraId="17B7B77C" w14:textId="77777777" w:rsidR="007A3611" w:rsidRDefault="007A3611" w:rsidP="007A3611">
      <w:pPr>
        <w:jc w:val="center"/>
      </w:pPr>
    </w:p>
    <w:p w14:paraId="7E06D0B5" w14:textId="77777777" w:rsidR="007A3611" w:rsidRDefault="007A3611" w:rsidP="007A3611">
      <w:pPr>
        <w:jc w:val="center"/>
      </w:pPr>
    </w:p>
    <w:p w14:paraId="6681A697" w14:textId="77777777" w:rsidR="007A3611" w:rsidRDefault="007A3611" w:rsidP="007A3611">
      <w:pPr>
        <w:jc w:val="center"/>
      </w:pPr>
    </w:p>
    <w:p w14:paraId="16E0CBFF" w14:textId="77777777" w:rsidR="007A3611" w:rsidRDefault="007A3611" w:rsidP="007A3611">
      <w:pPr>
        <w:jc w:val="center"/>
      </w:pPr>
    </w:p>
    <w:p w14:paraId="48FEA0A5" w14:textId="77777777" w:rsidR="007A3611" w:rsidRDefault="007A3611" w:rsidP="007A3611">
      <w:pPr>
        <w:jc w:val="center"/>
      </w:pPr>
    </w:p>
    <w:p w14:paraId="6B65BDD2" w14:textId="42D10473" w:rsidR="00525827" w:rsidRDefault="00525827">
      <w:pPr>
        <w:spacing w:after="160" w:line="259" w:lineRule="auto"/>
        <w:rPr>
          <w:noProof/>
        </w:rPr>
      </w:pPr>
      <w:r>
        <w:rPr>
          <w:noProof/>
        </w:rPr>
        <w:br w:type="page"/>
      </w:r>
    </w:p>
    <w:p w14:paraId="67A4965A" w14:textId="77777777" w:rsidR="007A3611" w:rsidRDefault="007A3611" w:rsidP="007A3611">
      <w:pPr>
        <w:jc w:val="center"/>
      </w:pPr>
    </w:p>
    <w:p w14:paraId="39300000" w14:textId="77777777" w:rsidR="007A3611" w:rsidRDefault="007A3611" w:rsidP="007A3611">
      <w:pPr>
        <w:jc w:val="both"/>
        <w:rPr>
          <w:rFonts w:asciiTheme="minorHAnsi" w:hAnsiTheme="minorHAnsi" w:cstheme="minorHAnsi"/>
          <w:b/>
          <w:bCs/>
          <w:color w:val="333333"/>
        </w:rPr>
      </w:pPr>
    </w:p>
    <w:p w14:paraId="017CCA42" w14:textId="2D3E1F5C" w:rsidR="00102F82" w:rsidRPr="00D81435" w:rsidRDefault="00CE0104" w:rsidP="00D81435">
      <w:pPr>
        <w:jc w:val="both"/>
        <w:rPr>
          <w:sz w:val="28"/>
        </w:rPr>
      </w:pPr>
      <w:r w:rsidRPr="00D81435">
        <w:rPr>
          <w:rFonts w:asciiTheme="minorHAnsi" w:hAnsiTheme="minorHAnsi" w:cstheme="minorHAnsi"/>
          <w:b/>
          <w:bCs/>
          <w:sz w:val="28"/>
        </w:rPr>
        <w:t>Introduction</w:t>
      </w:r>
    </w:p>
    <w:p w14:paraId="4EE2486D" w14:textId="0857F59A" w:rsidR="00635386" w:rsidRDefault="00525827" w:rsidP="00D81435">
      <w:pPr>
        <w:pStyle w:val="NormalWeb"/>
        <w:numPr>
          <w:ilvl w:val="0"/>
          <w:numId w:val="33"/>
        </w:numPr>
        <w:shd w:val="clear" w:color="auto" w:fill="FFFFFF" w:themeFill="background1"/>
        <w:spacing w:before="0" w:beforeAutospacing="0" w:after="0" w:afterAutospacing="0"/>
        <w:jc w:val="both"/>
        <w:rPr>
          <w:rFonts w:asciiTheme="minorHAnsi" w:hAnsiTheme="minorHAnsi" w:cstheme="minorBidi"/>
        </w:rPr>
      </w:pPr>
      <w:r>
        <w:rPr>
          <w:rFonts w:asciiTheme="minorHAnsi" w:hAnsiTheme="minorHAnsi" w:cstheme="minorBidi"/>
        </w:rPr>
        <w:t>[</w:t>
      </w:r>
      <w:r w:rsidRPr="00525827">
        <w:rPr>
          <w:rFonts w:asciiTheme="minorHAnsi" w:hAnsiTheme="minorHAnsi" w:cstheme="minorBidi"/>
          <w:highlight w:val="yellow"/>
        </w:rPr>
        <w:t>Name of organisation]</w:t>
      </w:r>
      <w:r w:rsidR="00102F82" w:rsidRPr="6633A800">
        <w:rPr>
          <w:rFonts w:asciiTheme="minorHAnsi" w:hAnsiTheme="minorHAnsi" w:cstheme="minorBidi"/>
        </w:rPr>
        <w:t xml:space="preserve"> is committed to ensuring </w:t>
      </w:r>
      <w:r w:rsidR="00D15D35" w:rsidRPr="6633A800">
        <w:rPr>
          <w:rFonts w:asciiTheme="minorHAnsi" w:hAnsiTheme="minorHAnsi" w:cstheme="minorBidi"/>
        </w:rPr>
        <w:t>a working environment free from sexual harassment and victimisation</w:t>
      </w:r>
      <w:r w:rsidR="00102F82" w:rsidRPr="6633A800">
        <w:rPr>
          <w:rFonts w:asciiTheme="minorHAnsi" w:hAnsiTheme="minorHAnsi" w:cstheme="minorBidi"/>
        </w:rPr>
        <w:t xml:space="preserve">.  </w:t>
      </w:r>
      <w:r w:rsidR="003D7D62" w:rsidRPr="6633A800">
        <w:rPr>
          <w:rFonts w:asciiTheme="minorHAnsi" w:hAnsiTheme="minorHAnsi" w:cstheme="minorBidi"/>
        </w:rPr>
        <w:t>T</w:t>
      </w:r>
      <w:r w:rsidR="7B7088A5" w:rsidRPr="6633A800">
        <w:rPr>
          <w:rFonts w:asciiTheme="minorHAnsi" w:hAnsiTheme="minorHAnsi" w:cstheme="minorBidi"/>
        </w:rPr>
        <w:t xml:space="preserve">he policy accompanies our Equality Diversity and </w:t>
      </w:r>
      <w:r w:rsidR="006D3831" w:rsidRPr="6633A800">
        <w:rPr>
          <w:rFonts w:asciiTheme="minorHAnsi" w:hAnsiTheme="minorHAnsi" w:cstheme="minorBidi"/>
        </w:rPr>
        <w:t>I</w:t>
      </w:r>
      <w:r w:rsidR="7B7088A5" w:rsidRPr="6633A800">
        <w:rPr>
          <w:rFonts w:asciiTheme="minorHAnsi" w:hAnsiTheme="minorHAnsi" w:cstheme="minorBidi"/>
        </w:rPr>
        <w:t xml:space="preserve">nclusion </w:t>
      </w:r>
      <w:r w:rsidR="00D15D35" w:rsidRPr="6633A800">
        <w:rPr>
          <w:rFonts w:asciiTheme="minorHAnsi" w:hAnsiTheme="minorHAnsi" w:cstheme="minorBidi"/>
        </w:rPr>
        <w:t>Policy</w:t>
      </w:r>
      <w:r w:rsidR="000F2A09">
        <w:rPr>
          <w:rFonts w:asciiTheme="minorHAnsi" w:hAnsiTheme="minorHAnsi" w:cstheme="minorBidi"/>
        </w:rPr>
        <w:t>,</w:t>
      </w:r>
      <w:r w:rsidR="00D15D35" w:rsidRPr="6633A800">
        <w:rPr>
          <w:rFonts w:asciiTheme="minorHAnsi" w:hAnsiTheme="minorHAnsi" w:cstheme="minorBidi"/>
        </w:rPr>
        <w:t xml:space="preserve"> Anti-bullying and Harassment Policy</w:t>
      </w:r>
      <w:r w:rsidR="000F2A09">
        <w:rPr>
          <w:rFonts w:asciiTheme="minorHAnsi" w:hAnsiTheme="minorHAnsi" w:cstheme="minorBidi"/>
        </w:rPr>
        <w:t xml:space="preserve">, Disciplinary Policy and Grievance </w:t>
      </w:r>
      <w:proofErr w:type="gramStart"/>
      <w:r w:rsidR="000F2A09">
        <w:rPr>
          <w:rFonts w:asciiTheme="minorHAnsi" w:hAnsiTheme="minorHAnsi" w:cstheme="minorBidi"/>
        </w:rPr>
        <w:t>procedure.</w:t>
      </w:r>
      <w:r w:rsidRPr="00F12DA4">
        <w:rPr>
          <w:rFonts w:asciiTheme="minorHAnsi" w:hAnsiTheme="minorHAnsi" w:cstheme="minorBidi"/>
          <w:highlight w:val="yellow"/>
        </w:rPr>
        <w:t>[</w:t>
      </w:r>
      <w:proofErr w:type="gramEnd"/>
      <w:r w:rsidRPr="00F12DA4">
        <w:rPr>
          <w:rFonts w:asciiTheme="minorHAnsi" w:hAnsiTheme="minorHAnsi" w:cstheme="minorBidi"/>
          <w:highlight w:val="yellow"/>
        </w:rPr>
        <w:t>if relevant]</w:t>
      </w:r>
    </w:p>
    <w:p w14:paraId="24716405" w14:textId="5083A70C" w:rsidR="003D7D62" w:rsidRDefault="003D7D62" w:rsidP="00DB0BFE">
      <w:pPr>
        <w:pStyle w:val="NormalWeb"/>
        <w:shd w:val="clear" w:color="auto" w:fill="FFFFFF" w:themeFill="background1"/>
        <w:spacing w:before="0" w:beforeAutospacing="0" w:after="0" w:afterAutospacing="0"/>
        <w:jc w:val="both"/>
        <w:rPr>
          <w:rFonts w:asciiTheme="minorHAnsi" w:hAnsiTheme="minorHAnsi" w:cstheme="minorBidi"/>
        </w:rPr>
      </w:pPr>
    </w:p>
    <w:p w14:paraId="26B00C60" w14:textId="04FEFBDD" w:rsidR="003D7D62" w:rsidRPr="00D81435" w:rsidRDefault="003D7D62" w:rsidP="00D81435">
      <w:pPr>
        <w:pStyle w:val="ListParagraph"/>
        <w:numPr>
          <w:ilvl w:val="0"/>
          <w:numId w:val="33"/>
        </w:numPr>
        <w:jc w:val="both"/>
        <w:rPr>
          <w:rFonts w:asciiTheme="minorHAnsi" w:eastAsiaTheme="minorEastAsia" w:hAnsiTheme="minorHAnsi" w:cstheme="minorBidi"/>
        </w:rPr>
      </w:pPr>
      <w:r w:rsidRPr="00D81435">
        <w:rPr>
          <w:rFonts w:asciiTheme="minorHAnsi" w:eastAsiaTheme="minorEastAsia" w:hAnsiTheme="minorHAnsi" w:cstheme="minorBidi"/>
        </w:rPr>
        <w:t xml:space="preserve">Sexual harassment </w:t>
      </w:r>
      <w:r w:rsidR="00E3446E" w:rsidRPr="00D81435">
        <w:rPr>
          <w:rFonts w:asciiTheme="minorHAnsi" w:eastAsiaTheme="minorEastAsia" w:hAnsiTheme="minorHAnsi" w:cstheme="minorBidi"/>
        </w:rPr>
        <w:t xml:space="preserve">or victimisation </w:t>
      </w:r>
      <w:r w:rsidRPr="00D81435">
        <w:rPr>
          <w:rFonts w:asciiTheme="minorHAnsi" w:eastAsiaTheme="minorEastAsia" w:hAnsiTheme="minorHAnsi" w:cstheme="minorBidi"/>
        </w:rPr>
        <w:t xml:space="preserve">is unlawful under the </w:t>
      </w:r>
      <w:r w:rsidR="01DDB57E" w:rsidRPr="00D81435">
        <w:rPr>
          <w:rFonts w:asciiTheme="minorHAnsi" w:eastAsiaTheme="minorEastAsia" w:hAnsiTheme="minorHAnsi" w:cstheme="minorBidi"/>
        </w:rPr>
        <w:t>Worker Protection</w:t>
      </w:r>
      <w:r w:rsidR="00BD7D41" w:rsidRPr="00D81435">
        <w:rPr>
          <w:rFonts w:asciiTheme="minorHAnsi" w:eastAsiaTheme="minorEastAsia" w:hAnsiTheme="minorHAnsi" w:cstheme="minorBidi"/>
        </w:rPr>
        <w:t xml:space="preserve"> </w:t>
      </w:r>
      <w:r w:rsidR="01DDB57E" w:rsidRPr="00D81435">
        <w:rPr>
          <w:rFonts w:asciiTheme="minorHAnsi" w:eastAsiaTheme="minorEastAsia" w:hAnsiTheme="minorHAnsi" w:cstheme="minorBidi"/>
        </w:rPr>
        <w:t xml:space="preserve">(Amendment of Equality Act 2010) Act 2023 </w:t>
      </w:r>
      <w:r w:rsidRPr="00D81435">
        <w:rPr>
          <w:rFonts w:asciiTheme="minorHAnsi" w:eastAsiaTheme="minorEastAsia" w:hAnsiTheme="minorHAnsi" w:cstheme="minorBidi"/>
        </w:rPr>
        <w:t>and requires employers to take reasonable steps to prevent sexual harassment of their workers.</w:t>
      </w:r>
    </w:p>
    <w:p w14:paraId="30E2A0EB" w14:textId="77777777" w:rsidR="003D7D62" w:rsidRDefault="003D7D62" w:rsidP="00DB0BFE">
      <w:pPr>
        <w:jc w:val="both"/>
        <w:rPr>
          <w:rFonts w:asciiTheme="minorHAnsi" w:eastAsiaTheme="minorEastAsia" w:hAnsiTheme="minorHAnsi" w:cstheme="minorHAnsi"/>
        </w:rPr>
      </w:pPr>
    </w:p>
    <w:p w14:paraId="0F7F3EA3" w14:textId="40A189AF" w:rsidR="003D7D62" w:rsidRPr="00D81435" w:rsidRDefault="003D7D62" w:rsidP="00D81435">
      <w:pPr>
        <w:pStyle w:val="ListParagraph"/>
        <w:numPr>
          <w:ilvl w:val="0"/>
          <w:numId w:val="33"/>
        </w:numPr>
        <w:jc w:val="both"/>
        <w:rPr>
          <w:rFonts w:asciiTheme="minorHAnsi" w:eastAsiaTheme="minorEastAsia" w:hAnsiTheme="minorHAnsi" w:cstheme="minorHAnsi"/>
        </w:rPr>
      </w:pPr>
      <w:r w:rsidRPr="00D81435">
        <w:rPr>
          <w:rFonts w:asciiTheme="minorHAnsi" w:eastAsiaTheme="minorEastAsia" w:hAnsiTheme="minorHAnsi" w:cstheme="minorHAnsi"/>
        </w:rPr>
        <w:t xml:space="preserve">Instances of sexual harassment or victimisation may lead to disciplinary action up to, and including, termination of employment. </w:t>
      </w:r>
    </w:p>
    <w:p w14:paraId="768A193E" w14:textId="77777777" w:rsidR="003D7D62" w:rsidRDefault="003D7D62" w:rsidP="00DB0BFE">
      <w:pPr>
        <w:pStyle w:val="NormalWeb"/>
        <w:shd w:val="clear" w:color="auto" w:fill="FFFFFF" w:themeFill="background1"/>
        <w:spacing w:before="0" w:beforeAutospacing="0" w:after="0" w:afterAutospacing="0"/>
        <w:jc w:val="both"/>
        <w:rPr>
          <w:rFonts w:asciiTheme="minorHAnsi" w:hAnsiTheme="minorHAnsi" w:cstheme="minorBidi"/>
        </w:rPr>
      </w:pPr>
    </w:p>
    <w:p w14:paraId="66F593FA" w14:textId="03B1908F" w:rsidR="003D7D62" w:rsidRDefault="003D7D62"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6D3831">
        <w:rPr>
          <w:rFonts w:asciiTheme="minorHAnsi" w:hAnsiTheme="minorHAnsi" w:cstheme="minorHAnsi"/>
        </w:rPr>
        <w:t>We will treat all complaints </w:t>
      </w:r>
      <w:r>
        <w:rPr>
          <w:rFonts w:asciiTheme="minorHAnsi" w:hAnsiTheme="minorHAnsi" w:cstheme="minorHAnsi"/>
        </w:rPr>
        <w:t xml:space="preserve">and concerns </w:t>
      </w:r>
      <w:r w:rsidRPr="006D3831">
        <w:rPr>
          <w:rFonts w:asciiTheme="minorHAnsi" w:hAnsiTheme="minorHAnsi" w:cstheme="minorHAnsi"/>
        </w:rPr>
        <w:t>seriously and will investigate them promptly,</w:t>
      </w:r>
      <w:r>
        <w:rPr>
          <w:rFonts w:asciiTheme="minorHAnsi" w:hAnsiTheme="minorHAnsi" w:cstheme="minorHAnsi"/>
        </w:rPr>
        <w:t xml:space="preserve"> efficiently and in confidence, where sexual harassment has occurred:</w:t>
      </w:r>
    </w:p>
    <w:p w14:paraId="77EE92CE" w14:textId="77777777" w:rsidR="00D21834" w:rsidRPr="00D21834" w:rsidRDefault="00D21834" w:rsidP="00D81435">
      <w:pPr>
        <w:pStyle w:val="ListParagraph"/>
        <w:numPr>
          <w:ilvl w:val="0"/>
          <w:numId w:val="34"/>
        </w:numPr>
        <w:jc w:val="both"/>
        <w:rPr>
          <w:rFonts w:asciiTheme="minorHAnsi" w:hAnsiTheme="minorHAnsi" w:cstheme="minorHAnsi"/>
        </w:rPr>
      </w:pPr>
      <w:r w:rsidRPr="00D21834">
        <w:rPr>
          <w:rFonts w:asciiTheme="minorHAnsi" w:hAnsiTheme="minorHAnsi" w:cstheme="minorHAnsi"/>
        </w:rPr>
        <w:t>in a work situation</w:t>
      </w:r>
    </w:p>
    <w:p w14:paraId="1682D509" w14:textId="73568465" w:rsidR="00D21834" w:rsidRPr="00D21834" w:rsidRDefault="00D21834" w:rsidP="00D81435">
      <w:pPr>
        <w:pStyle w:val="ListParagraph"/>
        <w:numPr>
          <w:ilvl w:val="0"/>
          <w:numId w:val="34"/>
        </w:numPr>
        <w:jc w:val="both"/>
        <w:rPr>
          <w:rFonts w:asciiTheme="minorHAnsi" w:hAnsiTheme="minorHAnsi" w:cstheme="minorHAnsi"/>
        </w:rPr>
      </w:pPr>
      <w:r w:rsidRPr="00D21834">
        <w:rPr>
          <w:rFonts w:asciiTheme="minorHAnsi" w:hAnsiTheme="minorHAnsi" w:cstheme="minorHAnsi"/>
        </w:rPr>
        <w:t>during any situation related to work, such as a social event with colleagues</w:t>
      </w:r>
      <w:r w:rsidR="00F12DA4">
        <w:rPr>
          <w:rFonts w:asciiTheme="minorHAnsi" w:hAnsiTheme="minorHAnsi" w:cstheme="minorHAnsi"/>
        </w:rPr>
        <w:t>/</w:t>
      </w:r>
      <w:r w:rsidR="00F12DA4" w:rsidRPr="00F12DA4">
        <w:rPr>
          <w:rFonts w:asciiTheme="minorHAnsi" w:hAnsiTheme="minorHAnsi" w:cstheme="minorHAnsi"/>
          <w:highlight w:val="yellow"/>
        </w:rPr>
        <w:t>volunteers</w:t>
      </w:r>
    </w:p>
    <w:p w14:paraId="343378D6" w14:textId="718821B7" w:rsidR="00D21834" w:rsidRPr="00D21834" w:rsidRDefault="00D21834" w:rsidP="00D81435">
      <w:pPr>
        <w:pStyle w:val="ListParagraph"/>
        <w:numPr>
          <w:ilvl w:val="0"/>
          <w:numId w:val="34"/>
        </w:numPr>
        <w:jc w:val="both"/>
        <w:rPr>
          <w:rFonts w:asciiTheme="minorHAnsi" w:hAnsiTheme="minorHAnsi" w:cstheme="minorHAnsi"/>
        </w:rPr>
      </w:pPr>
      <w:r w:rsidRPr="00D21834">
        <w:rPr>
          <w:rFonts w:asciiTheme="minorHAnsi" w:hAnsiTheme="minorHAnsi" w:cstheme="minorHAnsi"/>
        </w:rPr>
        <w:t>Against a colleague</w:t>
      </w:r>
      <w:r w:rsidR="00F12DA4">
        <w:rPr>
          <w:rFonts w:asciiTheme="minorHAnsi" w:hAnsiTheme="minorHAnsi" w:cstheme="minorHAnsi"/>
        </w:rPr>
        <w:t>/</w:t>
      </w:r>
      <w:r w:rsidR="00F12DA4" w:rsidRPr="00F12DA4">
        <w:rPr>
          <w:rFonts w:asciiTheme="minorHAnsi" w:hAnsiTheme="minorHAnsi" w:cstheme="minorHAnsi"/>
          <w:highlight w:val="yellow"/>
        </w:rPr>
        <w:t>volunteer</w:t>
      </w:r>
      <w:r w:rsidRPr="00D21834">
        <w:rPr>
          <w:rFonts w:asciiTheme="minorHAnsi" w:hAnsiTheme="minorHAnsi" w:cstheme="minorHAnsi"/>
        </w:rPr>
        <w:t xml:space="preserve"> or other person connected to us outside of a work situation, including on social media.</w:t>
      </w:r>
    </w:p>
    <w:p w14:paraId="35AF76EB" w14:textId="4B120E6A" w:rsidR="00D21834" w:rsidRPr="00D21834" w:rsidRDefault="00D81435" w:rsidP="00D81435">
      <w:pPr>
        <w:pStyle w:val="ListParagraph"/>
        <w:numPr>
          <w:ilvl w:val="0"/>
          <w:numId w:val="34"/>
        </w:numPr>
        <w:jc w:val="both"/>
        <w:rPr>
          <w:rFonts w:asciiTheme="minorHAnsi" w:hAnsiTheme="minorHAnsi" w:cstheme="minorBidi"/>
        </w:rPr>
      </w:pPr>
      <w:r>
        <w:rPr>
          <w:rFonts w:asciiTheme="minorHAnsi" w:hAnsiTheme="minorHAnsi" w:cstheme="minorBidi"/>
        </w:rPr>
        <w:t>A</w:t>
      </w:r>
      <w:r w:rsidR="00D21834" w:rsidRPr="747E0B73">
        <w:rPr>
          <w:rFonts w:asciiTheme="minorHAnsi" w:hAnsiTheme="minorHAnsi" w:cstheme="minorBidi"/>
        </w:rPr>
        <w:t>gainst anyone outside of a work situation</w:t>
      </w:r>
      <w:r w:rsidR="3E64B366" w:rsidRPr="006569A8">
        <w:rPr>
          <w:rFonts w:ascii="Calibri" w:eastAsia="Calibri" w:hAnsi="Calibri" w:cs="Calibri"/>
        </w:rPr>
        <w:t xml:space="preserve"> where the incident is relevant </w:t>
      </w:r>
      <w:r w:rsidR="66F575F9" w:rsidRPr="006569A8">
        <w:rPr>
          <w:rFonts w:ascii="Calibri" w:eastAsia="Calibri" w:hAnsi="Calibri" w:cs="Calibri"/>
        </w:rPr>
        <w:t>to the suitability of</w:t>
      </w:r>
      <w:r w:rsidR="00842EFA">
        <w:rPr>
          <w:rFonts w:ascii="Calibri" w:eastAsia="Calibri" w:hAnsi="Calibri" w:cs="Calibri"/>
        </w:rPr>
        <w:t xml:space="preserve"> </w:t>
      </w:r>
      <w:r w:rsidR="00D21834" w:rsidRPr="747E0B73">
        <w:rPr>
          <w:rFonts w:asciiTheme="minorHAnsi" w:hAnsiTheme="minorHAnsi" w:cstheme="minorBidi"/>
        </w:rPr>
        <w:t>an employee</w:t>
      </w:r>
      <w:r w:rsidR="00F12DA4">
        <w:rPr>
          <w:rFonts w:asciiTheme="minorHAnsi" w:hAnsiTheme="minorHAnsi" w:cstheme="minorBidi"/>
        </w:rPr>
        <w:t>/</w:t>
      </w:r>
      <w:r w:rsidR="00F12DA4" w:rsidRPr="00F12DA4">
        <w:rPr>
          <w:rFonts w:asciiTheme="minorHAnsi" w:hAnsiTheme="minorHAnsi" w:cstheme="minorBidi"/>
          <w:highlight w:val="yellow"/>
        </w:rPr>
        <w:t>volunteer</w:t>
      </w:r>
      <w:r w:rsidR="00D21834" w:rsidRPr="747E0B73">
        <w:rPr>
          <w:rFonts w:asciiTheme="minorHAnsi" w:hAnsiTheme="minorHAnsi" w:cstheme="minorBidi"/>
        </w:rPr>
        <w:t xml:space="preserve"> to carry out their role.</w:t>
      </w:r>
    </w:p>
    <w:p w14:paraId="0AB468BC" w14:textId="77777777" w:rsidR="00D21834" w:rsidRPr="006D3831" w:rsidRDefault="00D21834" w:rsidP="00DB0BFE">
      <w:pPr>
        <w:pStyle w:val="NormalWeb"/>
        <w:shd w:val="clear" w:color="auto" w:fill="FFFFFF" w:themeFill="background1"/>
        <w:spacing w:before="0" w:beforeAutospacing="0" w:after="0" w:afterAutospacing="0"/>
        <w:jc w:val="both"/>
        <w:rPr>
          <w:rFonts w:asciiTheme="minorHAnsi" w:hAnsiTheme="minorHAnsi" w:cstheme="minorHAnsi"/>
        </w:rPr>
      </w:pPr>
    </w:p>
    <w:p w14:paraId="2B3EE811" w14:textId="560CE95A" w:rsidR="00EF04D2" w:rsidRDefault="00D21834" w:rsidP="00D81435">
      <w:pPr>
        <w:pStyle w:val="NormalWeb"/>
        <w:numPr>
          <w:ilvl w:val="0"/>
          <w:numId w:val="33"/>
        </w:numPr>
        <w:shd w:val="clear" w:color="auto" w:fill="FFFFFF" w:themeFill="background1"/>
        <w:spacing w:before="0" w:beforeAutospacing="0" w:after="0" w:afterAutospacing="0"/>
        <w:jc w:val="both"/>
        <w:rPr>
          <w:rFonts w:asciiTheme="minorHAnsi" w:hAnsiTheme="minorHAnsi" w:cstheme="minorBidi"/>
        </w:rPr>
      </w:pPr>
      <w:r w:rsidRPr="747E0B73">
        <w:rPr>
          <w:rFonts w:asciiTheme="minorHAnsi" w:hAnsiTheme="minorHAnsi" w:cstheme="minorBidi"/>
        </w:rPr>
        <w:t>Sexual harassment can result in legal liability for both the business and the harasser, whether they work</w:t>
      </w:r>
      <w:r w:rsidR="00630E6D">
        <w:rPr>
          <w:rFonts w:asciiTheme="minorHAnsi" w:hAnsiTheme="minorHAnsi" w:cstheme="minorBidi"/>
        </w:rPr>
        <w:t>/</w:t>
      </w:r>
      <w:r w:rsidR="00630E6D" w:rsidRPr="00630E6D">
        <w:rPr>
          <w:rFonts w:asciiTheme="minorHAnsi" w:hAnsiTheme="minorHAnsi" w:cstheme="minorBidi"/>
          <w:highlight w:val="yellow"/>
        </w:rPr>
        <w:t>volunteer</w:t>
      </w:r>
      <w:r w:rsidRPr="747E0B73">
        <w:rPr>
          <w:rFonts w:asciiTheme="minorHAnsi" w:hAnsiTheme="minorHAnsi" w:cstheme="minorBidi"/>
        </w:rPr>
        <w:t xml:space="preserve"> for </w:t>
      </w:r>
      <w:r w:rsidR="00630E6D" w:rsidRPr="00630E6D">
        <w:rPr>
          <w:rFonts w:asciiTheme="minorHAnsi" w:hAnsiTheme="minorHAnsi" w:cstheme="minorBidi"/>
          <w:highlight w:val="yellow"/>
        </w:rPr>
        <w:t>[insert organisation]</w:t>
      </w:r>
      <w:r w:rsidR="00630E6D">
        <w:rPr>
          <w:rFonts w:asciiTheme="minorHAnsi" w:hAnsiTheme="minorHAnsi" w:cstheme="minorBidi"/>
        </w:rPr>
        <w:t xml:space="preserve"> </w:t>
      </w:r>
      <w:r w:rsidR="00480E86" w:rsidRPr="747E0B73">
        <w:rPr>
          <w:rFonts w:asciiTheme="minorHAnsi" w:hAnsiTheme="minorHAnsi" w:cstheme="minorBidi"/>
        </w:rPr>
        <w:t xml:space="preserve">or are a third party.  </w:t>
      </w:r>
      <w:r w:rsidR="00630E6D" w:rsidRPr="00630E6D">
        <w:rPr>
          <w:rFonts w:asciiTheme="minorHAnsi" w:hAnsiTheme="minorHAnsi" w:cstheme="minorBidi"/>
          <w:highlight w:val="yellow"/>
        </w:rPr>
        <w:t>[Insert organisation</w:t>
      </w:r>
      <w:r w:rsidR="00630E6D">
        <w:rPr>
          <w:rFonts w:asciiTheme="minorHAnsi" w:hAnsiTheme="minorHAnsi" w:cstheme="minorBidi"/>
        </w:rPr>
        <w:t>]</w:t>
      </w:r>
      <w:r w:rsidR="00480E86" w:rsidRPr="747E0B73">
        <w:rPr>
          <w:rFonts w:asciiTheme="minorHAnsi" w:hAnsiTheme="minorHAnsi" w:cstheme="minorBidi"/>
        </w:rPr>
        <w:t xml:space="preserve"> will take positive action to help in preventing the sexual harassment of staff</w:t>
      </w:r>
      <w:r w:rsidR="00630E6D">
        <w:rPr>
          <w:rFonts w:asciiTheme="minorHAnsi" w:hAnsiTheme="minorHAnsi" w:cstheme="minorBidi"/>
        </w:rPr>
        <w:t>/</w:t>
      </w:r>
      <w:r w:rsidR="00630E6D" w:rsidRPr="00630E6D">
        <w:rPr>
          <w:rFonts w:asciiTheme="minorHAnsi" w:hAnsiTheme="minorHAnsi" w:cstheme="minorBidi"/>
          <w:highlight w:val="yellow"/>
        </w:rPr>
        <w:t>volunteers</w:t>
      </w:r>
      <w:r w:rsidR="00782DA8">
        <w:rPr>
          <w:rFonts w:asciiTheme="minorHAnsi" w:hAnsiTheme="minorHAnsi" w:cstheme="minorBidi"/>
        </w:rPr>
        <w:t xml:space="preserve"> including the development and regular review of risk assessments, in consultation with staff</w:t>
      </w:r>
      <w:r w:rsidR="00630E6D">
        <w:rPr>
          <w:rFonts w:asciiTheme="minorHAnsi" w:hAnsiTheme="minorHAnsi" w:cstheme="minorBidi"/>
        </w:rPr>
        <w:t>/</w:t>
      </w:r>
      <w:r w:rsidR="00630E6D" w:rsidRPr="00630E6D">
        <w:rPr>
          <w:rFonts w:asciiTheme="minorHAnsi" w:hAnsiTheme="minorHAnsi" w:cstheme="minorBidi"/>
          <w:highlight w:val="yellow"/>
        </w:rPr>
        <w:t>volunteers</w:t>
      </w:r>
      <w:r w:rsidR="00782DA8">
        <w:rPr>
          <w:rFonts w:asciiTheme="minorHAnsi" w:hAnsiTheme="minorHAnsi" w:cstheme="minorBidi"/>
        </w:rPr>
        <w:t>, and delivery of appropriate training for employees</w:t>
      </w:r>
      <w:r w:rsidR="00630E6D">
        <w:rPr>
          <w:rFonts w:asciiTheme="minorHAnsi" w:hAnsiTheme="minorHAnsi" w:cstheme="minorBidi"/>
        </w:rPr>
        <w:t>/</w:t>
      </w:r>
      <w:r w:rsidR="00630E6D" w:rsidRPr="00630E6D">
        <w:rPr>
          <w:rFonts w:asciiTheme="minorHAnsi" w:hAnsiTheme="minorHAnsi" w:cstheme="minorBidi"/>
          <w:highlight w:val="yellow"/>
        </w:rPr>
        <w:t>volunteers</w:t>
      </w:r>
      <w:r w:rsidR="00782DA8">
        <w:rPr>
          <w:rFonts w:asciiTheme="minorHAnsi" w:hAnsiTheme="minorHAnsi" w:cstheme="minorBidi"/>
        </w:rPr>
        <w:t>.</w:t>
      </w:r>
    </w:p>
    <w:p w14:paraId="36B1FE69" w14:textId="77777777" w:rsidR="00EF04D2" w:rsidRDefault="00EF04D2" w:rsidP="747E0B73">
      <w:pPr>
        <w:pStyle w:val="NormalWeb"/>
        <w:shd w:val="clear" w:color="auto" w:fill="FFFFFF" w:themeFill="background1"/>
        <w:spacing w:before="0" w:beforeAutospacing="0" w:after="0" w:afterAutospacing="0"/>
        <w:jc w:val="both"/>
        <w:rPr>
          <w:rFonts w:asciiTheme="minorHAnsi" w:hAnsiTheme="minorHAnsi" w:cstheme="minorBidi"/>
        </w:rPr>
      </w:pPr>
    </w:p>
    <w:p w14:paraId="3F0BBBCE" w14:textId="5838413D" w:rsidR="00D21834" w:rsidRPr="006D3831" w:rsidRDefault="00480E86" w:rsidP="00D81435">
      <w:pPr>
        <w:pStyle w:val="NormalWeb"/>
        <w:numPr>
          <w:ilvl w:val="0"/>
          <w:numId w:val="33"/>
        </w:numPr>
        <w:shd w:val="clear" w:color="auto" w:fill="FFFFFF" w:themeFill="background1"/>
        <w:spacing w:before="0" w:beforeAutospacing="0" w:after="0" w:afterAutospacing="0"/>
        <w:jc w:val="both"/>
        <w:rPr>
          <w:rFonts w:ascii="Calibri" w:hAnsi="Calibri" w:cs="Helvetica"/>
          <w:lang w:eastAsia="en-US"/>
        </w:rPr>
      </w:pPr>
      <w:r w:rsidRPr="747E0B73">
        <w:rPr>
          <w:rFonts w:asciiTheme="minorHAnsi" w:hAnsiTheme="minorHAnsi" w:cstheme="minorBidi"/>
        </w:rPr>
        <w:t xml:space="preserve">If any sexual harassment of </w:t>
      </w:r>
      <w:r w:rsidR="00DE3C61">
        <w:rPr>
          <w:rFonts w:asciiTheme="minorHAnsi" w:hAnsiTheme="minorHAnsi" w:cstheme="minorBidi"/>
        </w:rPr>
        <w:t xml:space="preserve">the </w:t>
      </w:r>
      <w:r w:rsidR="00DE3C61" w:rsidRPr="00DE3C61">
        <w:rPr>
          <w:rFonts w:asciiTheme="minorHAnsi" w:hAnsiTheme="minorHAnsi" w:cstheme="minorBidi"/>
          <w:highlight w:val="yellow"/>
        </w:rPr>
        <w:t>organisation’s</w:t>
      </w:r>
      <w:r w:rsidR="00DE3C61">
        <w:rPr>
          <w:rFonts w:asciiTheme="minorHAnsi" w:hAnsiTheme="minorHAnsi" w:cstheme="minorBidi"/>
        </w:rPr>
        <w:t xml:space="preserve"> </w:t>
      </w:r>
      <w:r w:rsidRPr="747E0B73">
        <w:rPr>
          <w:rFonts w:asciiTheme="minorHAnsi" w:hAnsiTheme="minorHAnsi" w:cstheme="minorBidi"/>
        </w:rPr>
        <w:t>employees</w:t>
      </w:r>
      <w:r w:rsidR="00DE3C61">
        <w:rPr>
          <w:rFonts w:asciiTheme="minorHAnsi" w:hAnsiTheme="minorHAnsi" w:cstheme="minorBidi"/>
        </w:rPr>
        <w:t>/</w:t>
      </w:r>
      <w:r w:rsidR="00DE3C61" w:rsidRPr="00DE3C61">
        <w:rPr>
          <w:rFonts w:asciiTheme="minorHAnsi" w:hAnsiTheme="minorHAnsi" w:cstheme="minorBidi"/>
          <w:highlight w:val="yellow"/>
        </w:rPr>
        <w:t>volunteers</w:t>
      </w:r>
      <w:r w:rsidRPr="747E0B73">
        <w:rPr>
          <w:rFonts w:asciiTheme="minorHAnsi" w:hAnsiTheme="minorHAnsi" w:cstheme="minorBidi"/>
        </w:rPr>
        <w:t xml:space="preserve"> occurs, the organisation </w:t>
      </w:r>
      <w:r w:rsidR="00E3446E" w:rsidRPr="747E0B73">
        <w:rPr>
          <w:rFonts w:asciiTheme="minorHAnsi" w:hAnsiTheme="minorHAnsi" w:cstheme="minorBidi"/>
        </w:rPr>
        <w:t xml:space="preserve">will </w:t>
      </w:r>
      <w:r w:rsidRPr="747E0B73">
        <w:rPr>
          <w:rFonts w:asciiTheme="minorHAnsi" w:hAnsiTheme="minorHAnsi" w:cstheme="minorBidi"/>
        </w:rPr>
        <w:t xml:space="preserve">seek to prevent and reduce the risk of it happening again.  Action may </w:t>
      </w:r>
      <w:r w:rsidR="4FC703E9" w:rsidRPr="747E0B73">
        <w:rPr>
          <w:rFonts w:asciiTheme="minorHAnsi" w:hAnsiTheme="minorHAnsi" w:cstheme="minorBidi"/>
        </w:rPr>
        <w:t>in</w:t>
      </w:r>
      <w:r w:rsidR="6A2CE51D" w:rsidRPr="747E0B73">
        <w:rPr>
          <w:rFonts w:asciiTheme="minorHAnsi" w:hAnsiTheme="minorHAnsi" w:cstheme="minorBidi"/>
        </w:rPr>
        <w:t>cl</w:t>
      </w:r>
      <w:r w:rsidR="4FC703E9" w:rsidRPr="747E0B73">
        <w:rPr>
          <w:rFonts w:asciiTheme="minorHAnsi" w:hAnsiTheme="minorHAnsi" w:cstheme="minorBidi"/>
        </w:rPr>
        <w:t xml:space="preserve">ude </w:t>
      </w:r>
      <w:r w:rsidR="00E3446E" w:rsidRPr="747E0B73">
        <w:rPr>
          <w:rFonts w:asciiTheme="minorHAnsi" w:hAnsiTheme="minorHAnsi" w:cstheme="minorBidi"/>
        </w:rPr>
        <w:t>investigation and formal disciplinary action, updating</w:t>
      </w:r>
      <w:r w:rsidRPr="747E0B73">
        <w:rPr>
          <w:rFonts w:asciiTheme="minorHAnsi" w:hAnsiTheme="minorHAnsi" w:cstheme="minorBidi"/>
        </w:rPr>
        <w:t xml:space="preserve"> of policies, risk assessments and f</w:t>
      </w:r>
      <w:r w:rsidR="00E3446E" w:rsidRPr="747E0B73">
        <w:rPr>
          <w:rFonts w:asciiTheme="minorHAnsi" w:hAnsiTheme="minorHAnsi" w:cstheme="minorBidi"/>
        </w:rPr>
        <w:t>urther training for employees</w:t>
      </w:r>
      <w:r w:rsidR="00DE3C61">
        <w:rPr>
          <w:rFonts w:asciiTheme="minorHAnsi" w:hAnsiTheme="minorHAnsi" w:cstheme="minorBidi"/>
        </w:rPr>
        <w:t>/</w:t>
      </w:r>
      <w:r w:rsidR="00DE3C61" w:rsidRPr="00DE3C61">
        <w:rPr>
          <w:rFonts w:asciiTheme="minorHAnsi" w:hAnsiTheme="minorHAnsi" w:cstheme="minorBidi"/>
          <w:highlight w:val="yellow"/>
        </w:rPr>
        <w:t>volunteers</w:t>
      </w:r>
      <w:r w:rsidR="00E3446E" w:rsidRPr="747E0B73">
        <w:rPr>
          <w:rFonts w:asciiTheme="minorHAnsi" w:hAnsiTheme="minorHAnsi" w:cstheme="minorBidi"/>
        </w:rPr>
        <w:t>.</w:t>
      </w:r>
    </w:p>
    <w:p w14:paraId="612E36CA" w14:textId="77777777" w:rsidR="006F0928" w:rsidRPr="006D3831" w:rsidRDefault="006F0928" w:rsidP="00D81435">
      <w:pPr>
        <w:pStyle w:val="BodyText"/>
      </w:pPr>
      <w:bookmarkStart w:id="0" w:name="_Toc374007646"/>
      <w:bookmarkStart w:id="1" w:name="_Toc374008121"/>
      <w:bookmarkStart w:id="2" w:name="_Toc374025386"/>
      <w:bookmarkStart w:id="3" w:name="_Toc374537684"/>
      <w:bookmarkStart w:id="4" w:name="_Toc374538166"/>
      <w:bookmarkStart w:id="5" w:name="_Toc374538212"/>
      <w:bookmarkStart w:id="6" w:name="_Toc374538492"/>
      <w:bookmarkStart w:id="7" w:name="_Toc374538533"/>
      <w:bookmarkStart w:id="8" w:name="_Toc374538592"/>
      <w:bookmarkStart w:id="9" w:name="_Toc374538684"/>
      <w:bookmarkStart w:id="10" w:name="_Toc374538729"/>
      <w:bookmarkStart w:id="11" w:name="_Toc374538843"/>
      <w:bookmarkStart w:id="12" w:name="_Toc374538913"/>
      <w:bookmarkStart w:id="13" w:name="_Toc374538989"/>
      <w:bookmarkStart w:id="14" w:name="_Toc374539174"/>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4F8C04C" w14:textId="77777777" w:rsidR="006F0928" w:rsidRPr="00D81435" w:rsidRDefault="006F0928" w:rsidP="00D81435">
      <w:pPr>
        <w:pStyle w:val="BodyText"/>
      </w:pPr>
      <w:r w:rsidRPr="00D81435">
        <w:t>Scope</w:t>
      </w:r>
    </w:p>
    <w:p w14:paraId="28275E4B" w14:textId="6686C598" w:rsidR="00635386" w:rsidRPr="00D81435" w:rsidRDefault="00683FE7" w:rsidP="00D81435">
      <w:pPr>
        <w:pStyle w:val="ListParagraph"/>
        <w:numPr>
          <w:ilvl w:val="0"/>
          <w:numId w:val="33"/>
        </w:numPr>
        <w:shd w:val="clear" w:color="auto" w:fill="FFFFFF" w:themeFill="background1"/>
        <w:jc w:val="both"/>
        <w:rPr>
          <w:rFonts w:asciiTheme="minorHAnsi" w:hAnsiTheme="minorHAnsi" w:cstheme="minorHAnsi"/>
        </w:rPr>
      </w:pPr>
      <w:r w:rsidRPr="00D81435">
        <w:rPr>
          <w:rFonts w:asciiTheme="minorHAnsi" w:hAnsiTheme="minorHAnsi" w:cstheme="minorHAnsi"/>
        </w:rPr>
        <w:t>The main aim of this policy is to provide a framework</w:t>
      </w:r>
      <w:r w:rsidRPr="00D81435">
        <w:rPr>
          <w:rFonts w:asciiTheme="minorHAnsi" w:eastAsiaTheme="minorEastAsia" w:hAnsiTheme="minorHAnsi" w:cstheme="minorHAnsi"/>
        </w:rPr>
        <w:t xml:space="preserve"> to prevent sexual harassment from occurring and have clear reporting procedures</w:t>
      </w:r>
      <w:r w:rsidR="00331A0D" w:rsidRPr="00D81435">
        <w:rPr>
          <w:rFonts w:asciiTheme="minorHAnsi" w:eastAsiaTheme="minorEastAsia" w:hAnsiTheme="minorHAnsi" w:cstheme="minorHAnsi"/>
        </w:rPr>
        <w:t xml:space="preserve"> and process</w:t>
      </w:r>
      <w:r w:rsidRPr="00D81435">
        <w:rPr>
          <w:rFonts w:asciiTheme="minorHAnsi" w:eastAsiaTheme="minorEastAsia" w:hAnsiTheme="minorHAnsi" w:cstheme="minorHAnsi"/>
        </w:rPr>
        <w:t xml:space="preserve"> for our staff</w:t>
      </w:r>
      <w:r w:rsidR="00DE3C61">
        <w:rPr>
          <w:rFonts w:asciiTheme="minorHAnsi" w:eastAsiaTheme="minorEastAsia" w:hAnsiTheme="minorHAnsi" w:cstheme="minorHAnsi"/>
        </w:rPr>
        <w:t>/</w:t>
      </w:r>
      <w:r w:rsidR="00DE3C61" w:rsidRPr="00DE3C61">
        <w:rPr>
          <w:rFonts w:asciiTheme="minorHAnsi" w:eastAsiaTheme="minorEastAsia" w:hAnsiTheme="minorHAnsi" w:cstheme="minorHAnsi"/>
          <w:highlight w:val="yellow"/>
        </w:rPr>
        <w:t>volunteers</w:t>
      </w:r>
      <w:r w:rsidRPr="00D81435">
        <w:rPr>
          <w:rFonts w:asciiTheme="minorHAnsi" w:eastAsiaTheme="minorEastAsia" w:hAnsiTheme="minorHAnsi" w:cstheme="minorHAnsi"/>
        </w:rPr>
        <w:t xml:space="preserve"> to make a complaint about sexual harassment. </w:t>
      </w:r>
      <w:r w:rsidRPr="00D81435">
        <w:rPr>
          <w:rFonts w:asciiTheme="minorHAnsi" w:hAnsiTheme="minorHAnsi" w:cstheme="minorHAnsi"/>
        </w:rPr>
        <w:t xml:space="preserve"> </w:t>
      </w:r>
    </w:p>
    <w:p w14:paraId="5059FB73" w14:textId="4D97CE93" w:rsidR="00423108" w:rsidRDefault="00423108" w:rsidP="00DB0BFE">
      <w:pPr>
        <w:shd w:val="clear" w:color="auto" w:fill="FFFFFF" w:themeFill="background1"/>
        <w:jc w:val="both"/>
        <w:rPr>
          <w:rFonts w:asciiTheme="minorHAnsi" w:hAnsiTheme="minorHAnsi" w:cstheme="minorHAnsi"/>
        </w:rPr>
      </w:pPr>
    </w:p>
    <w:p w14:paraId="4BFF4EEB" w14:textId="346372F3" w:rsidR="00423108" w:rsidRPr="00D81435" w:rsidRDefault="00423108" w:rsidP="00D81435">
      <w:pPr>
        <w:pStyle w:val="ListParagraph"/>
        <w:numPr>
          <w:ilvl w:val="0"/>
          <w:numId w:val="33"/>
        </w:numPr>
        <w:ind w:right="567"/>
        <w:jc w:val="both"/>
        <w:rPr>
          <w:rFonts w:asciiTheme="minorHAnsi" w:eastAsiaTheme="minorEastAsia" w:hAnsiTheme="minorHAnsi" w:cstheme="minorHAnsi"/>
        </w:rPr>
      </w:pPr>
      <w:r w:rsidRPr="00D81435">
        <w:rPr>
          <w:rFonts w:asciiTheme="minorHAnsi" w:eastAsiaTheme="minorEastAsia" w:hAnsiTheme="minorHAnsi" w:cstheme="minorHAnsi"/>
        </w:rPr>
        <w:t>All our staff</w:t>
      </w:r>
      <w:r w:rsidR="00DE3C61">
        <w:rPr>
          <w:rFonts w:asciiTheme="minorHAnsi" w:eastAsiaTheme="minorEastAsia" w:hAnsiTheme="minorHAnsi" w:cstheme="minorHAnsi"/>
        </w:rPr>
        <w:t>/</w:t>
      </w:r>
      <w:r w:rsidR="00DE3C61" w:rsidRPr="00DE3C61">
        <w:rPr>
          <w:rFonts w:asciiTheme="minorHAnsi" w:eastAsiaTheme="minorEastAsia" w:hAnsiTheme="minorHAnsi" w:cstheme="minorHAnsi"/>
          <w:highlight w:val="yellow"/>
        </w:rPr>
        <w:t>volunteers</w:t>
      </w:r>
      <w:r w:rsidRPr="00D81435">
        <w:rPr>
          <w:rFonts w:asciiTheme="minorHAnsi" w:eastAsiaTheme="minorEastAsia" w:hAnsiTheme="minorHAnsi" w:cstheme="minorHAnsi"/>
        </w:rPr>
        <w:t xml:space="preserve"> have a responsibility to behave in line with the requirements of this policy.</w:t>
      </w:r>
    </w:p>
    <w:p w14:paraId="63E21EFE" w14:textId="5EE72469" w:rsidR="00683FE7" w:rsidRDefault="00683FE7" w:rsidP="00DB0BFE">
      <w:pPr>
        <w:shd w:val="clear" w:color="auto" w:fill="FFFFFF" w:themeFill="background1"/>
        <w:jc w:val="both"/>
        <w:rPr>
          <w:rFonts w:asciiTheme="minorHAnsi" w:hAnsiTheme="minorHAnsi" w:cstheme="minorHAnsi"/>
        </w:rPr>
      </w:pPr>
    </w:p>
    <w:p w14:paraId="674137B1" w14:textId="4A884DC0" w:rsidR="00423108" w:rsidRDefault="00480E86" w:rsidP="00D81435">
      <w:pPr>
        <w:pStyle w:val="NormalWeb"/>
        <w:numPr>
          <w:ilvl w:val="0"/>
          <w:numId w:val="33"/>
        </w:numPr>
        <w:shd w:val="clear" w:color="auto" w:fill="FFFFFF"/>
        <w:spacing w:before="0" w:beforeAutospacing="0" w:after="0" w:afterAutospacing="0"/>
        <w:jc w:val="both"/>
        <w:rPr>
          <w:rStyle w:val="highlight"/>
          <w:rFonts w:asciiTheme="minorHAnsi" w:hAnsiTheme="minorHAnsi" w:cstheme="minorHAnsi"/>
        </w:rPr>
      </w:pPr>
      <w:r w:rsidRPr="00473308">
        <w:rPr>
          <w:rFonts w:asciiTheme="minorHAnsi" w:hAnsiTheme="minorHAnsi" w:cstheme="minorHAnsi"/>
        </w:rPr>
        <w:lastRenderedPageBreak/>
        <w:t>Employees</w:t>
      </w:r>
      <w:r w:rsidR="00DE3C61">
        <w:rPr>
          <w:rFonts w:asciiTheme="minorHAnsi" w:hAnsiTheme="minorHAnsi" w:cstheme="minorHAnsi"/>
        </w:rPr>
        <w:t>/</w:t>
      </w:r>
      <w:r w:rsidR="00DE3C61" w:rsidRPr="00DE3C61">
        <w:rPr>
          <w:rFonts w:asciiTheme="minorHAnsi" w:hAnsiTheme="minorHAnsi" w:cstheme="minorHAnsi"/>
          <w:highlight w:val="yellow"/>
        </w:rPr>
        <w:t>volunteers</w:t>
      </w:r>
      <w:r w:rsidRPr="00473308">
        <w:rPr>
          <w:rFonts w:asciiTheme="minorHAnsi" w:hAnsiTheme="minorHAnsi" w:cstheme="minorHAnsi"/>
        </w:rPr>
        <w:t xml:space="preserve"> are encouraged to report any incident </w:t>
      </w:r>
      <w:r>
        <w:rPr>
          <w:rFonts w:asciiTheme="minorHAnsi" w:hAnsiTheme="minorHAnsi" w:cstheme="minorHAnsi"/>
        </w:rPr>
        <w:t>of sexual harassment</w:t>
      </w:r>
      <w:r w:rsidRPr="00473308">
        <w:rPr>
          <w:rFonts w:asciiTheme="minorHAnsi" w:hAnsiTheme="minorHAnsi" w:cstheme="minorHAnsi"/>
        </w:rPr>
        <w:t xml:space="preserve"> that they experience or witness</w:t>
      </w:r>
      <w:r w:rsidR="00E3446E">
        <w:rPr>
          <w:rFonts w:asciiTheme="minorHAnsi" w:hAnsiTheme="minorHAnsi" w:cstheme="minorHAnsi"/>
        </w:rPr>
        <w:t>,</w:t>
      </w:r>
      <w:r w:rsidRPr="00473308">
        <w:rPr>
          <w:rFonts w:asciiTheme="minorHAnsi" w:hAnsiTheme="minorHAnsi" w:cstheme="minorHAnsi"/>
        </w:rPr>
        <w:t xml:space="preserve"> so that the organisation can investigate and resolve the matter. </w:t>
      </w:r>
      <w:r w:rsidR="00423108">
        <w:rPr>
          <w:rFonts w:asciiTheme="minorHAnsi" w:hAnsiTheme="minorHAnsi" w:cstheme="minorHAnsi"/>
        </w:rPr>
        <w:t>If there are grounds to</w:t>
      </w:r>
      <w:r w:rsidR="00423108" w:rsidRPr="00473308">
        <w:rPr>
          <w:rFonts w:asciiTheme="minorHAnsi" w:hAnsiTheme="minorHAnsi" w:cstheme="minorHAnsi"/>
        </w:rPr>
        <w:t xml:space="preserve"> bel</w:t>
      </w:r>
      <w:r w:rsidR="00423108">
        <w:rPr>
          <w:rFonts w:asciiTheme="minorHAnsi" w:hAnsiTheme="minorHAnsi" w:cstheme="minorHAnsi"/>
        </w:rPr>
        <w:t>ieve that an employee</w:t>
      </w:r>
      <w:r w:rsidR="00941935" w:rsidRPr="00941935">
        <w:rPr>
          <w:rFonts w:asciiTheme="minorHAnsi" w:hAnsiTheme="minorHAnsi" w:cstheme="minorHAnsi"/>
          <w:highlight w:val="yellow"/>
        </w:rPr>
        <w:t>/volunteer</w:t>
      </w:r>
      <w:r w:rsidR="00423108">
        <w:rPr>
          <w:rFonts w:asciiTheme="minorHAnsi" w:hAnsiTheme="minorHAnsi" w:cstheme="minorHAnsi"/>
        </w:rPr>
        <w:t xml:space="preserve"> may </w:t>
      </w:r>
      <w:r w:rsidR="00E3446E">
        <w:rPr>
          <w:rFonts w:asciiTheme="minorHAnsi" w:hAnsiTheme="minorHAnsi" w:cstheme="minorHAnsi"/>
        </w:rPr>
        <w:t xml:space="preserve">have been </w:t>
      </w:r>
      <w:r w:rsidR="00423108">
        <w:rPr>
          <w:rStyle w:val="highlight"/>
          <w:rFonts w:asciiTheme="minorHAnsi" w:hAnsiTheme="minorHAnsi" w:cstheme="minorHAnsi"/>
        </w:rPr>
        <w:t>sexual</w:t>
      </w:r>
      <w:r w:rsidR="00E3446E">
        <w:rPr>
          <w:rStyle w:val="highlight"/>
          <w:rFonts w:asciiTheme="minorHAnsi" w:hAnsiTheme="minorHAnsi" w:cstheme="minorHAnsi"/>
        </w:rPr>
        <w:t>ly</w:t>
      </w:r>
      <w:r w:rsidR="00423108" w:rsidRPr="00473308">
        <w:rPr>
          <w:rFonts w:asciiTheme="minorHAnsi" w:hAnsiTheme="minorHAnsi" w:cstheme="minorHAnsi"/>
        </w:rPr>
        <w:t xml:space="preserve"> harass</w:t>
      </w:r>
      <w:r w:rsidR="00423108">
        <w:rPr>
          <w:rFonts w:asciiTheme="minorHAnsi" w:hAnsiTheme="minorHAnsi" w:cstheme="minorHAnsi"/>
        </w:rPr>
        <w:t>ed</w:t>
      </w:r>
      <w:r w:rsidR="00423108" w:rsidRPr="00473308">
        <w:rPr>
          <w:rFonts w:asciiTheme="minorHAnsi" w:hAnsiTheme="minorHAnsi" w:cstheme="minorHAnsi"/>
        </w:rPr>
        <w:t xml:space="preserve"> </w:t>
      </w:r>
      <w:r w:rsidR="00423108">
        <w:rPr>
          <w:rFonts w:asciiTheme="minorHAnsi" w:hAnsiTheme="minorHAnsi" w:cstheme="minorHAnsi"/>
        </w:rPr>
        <w:t xml:space="preserve">by </w:t>
      </w:r>
      <w:r w:rsidR="00423108" w:rsidRPr="00473308">
        <w:rPr>
          <w:rFonts w:asciiTheme="minorHAnsi" w:hAnsiTheme="minorHAnsi" w:cstheme="minorHAnsi"/>
        </w:rPr>
        <w:t>another employee</w:t>
      </w:r>
      <w:r w:rsidR="00941935" w:rsidRPr="00941935">
        <w:rPr>
          <w:rFonts w:asciiTheme="minorHAnsi" w:hAnsiTheme="minorHAnsi" w:cstheme="minorHAnsi"/>
          <w:highlight w:val="yellow"/>
        </w:rPr>
        <w:t>/volunteer</w:t>
      </w:r>
      <w:r w:rsidR="00423108">
        <w:rPr>
          <w:rFonts w:asciiTheme="minorHAnsi" w:hAnsiTheme="minorHAnsi" w:cstheme="minorHAnsi"/>
        </w:rPr>
        <w:t xml:space="preserve"> or third party</w:t>
      </w:r>
      <w:r w:rsidR="00423108" w:rsidRPr="00473308">
        <w:rPr>
          <w:rFonts w:asciiTheme="minorHAnsi" w:hAnsiTheme="minorHAnsi" w:cstheme="minorHAnsi"/>
        </w:rPr>
        <w:t xml:space="preserve">, </w:t>
      </w:r>
      <w:proofErr w:type="gramStart"/>
      <w:r w:rsidR="00423108" w:rsidRPr="00473308">
        <w:rPr>
          <w:rFonts w:asciiTheme="minorHAnsi" w:hAnsiTheme="minorHAnsi" w:cstheme="minorHAnsi"/>
        </w:rPr>
        <w:t>whether or not</w:t>
      </w:r>
      <w:proofErr w:type="gramEnd"/>
      <w:r w:rsidR="00423108" w:rsidRPr="00473308">
        <w:rPr>
          <w:rFonts w:asciiTheme="minorHAnsi" w:hAnsiTheme="minorHAnsi" w:cstheme="minorHAnsi"/>
        </w:rPr>
        <w:t xml:space="preserve"> there has been a formal complaint, the organisation will </w:t>
      </w:r>
      <w:r w:rsidR="00423108">
        <w:rPr>
          <w:rFonts w:asciiTheme="minorHAnsi" w:hAnsiTheme="minorHAnsi" w:cstheme="minorHAnsi"/>
        </w:rPr>
        <w:t>commence</w:t>
      </w:r>
      <w:r w:rsidR="00423108" w:rsidRPr="00473308">
        <w:rPr>
          <w:rFonts w:asciiTheme="minorHAnsi" w:hAnsiTheme="minorHAnsi" w:cstheme="minorHAnsi"/>
        </w:rPr>
        <w:t xml:space="preserve"> an investigation into the alleged </w:t>
      </w:r>
      <w:r w:rsidR="00423108">
        <w:rPr>
          <w:rStyle w:val="highlight"/>
          <w:rFonts w:asciiTheme="minorHAnsi" w:hAnsiTheme="minorHAnsi" w:cstheme="minorHAnsi"/>
        </w:rPr>
        <w:t>sexual harassment.</w:t>
      </w:r>
    </w:p>
    <w:p w14:paraId="47FA4DF4" w14:textId="77777777" w:rsidR="00423108" w:rsidRPr="00473308" w:rsidRDefault="00423108" w:rsidP="00DB0BFE">
      <w:pPr>
        <w:pStyle w:val="NormalWeb"/>
        <w:shd w:val="clear" w:color="auto" w:fill="FFFFFF"/>
        <w:spacing w:before="0" w:beforeAutospacing="0" w:after="0" w:afterAutospacing="0"/>
        <w:jc w:val="both"/>
        <w:rPr>
          <w:rFonts w:asciiTheme="minorHAnsi" w:hAnsiTheme="minorHAnsi" w:cstheme="minorHAnsi"/>
        </w:rPr>
      </w:pPr>
    </w:p>
    <w:p w14:paraId="4AF85147" w14:textId="6A1B9AC2" w:rsidR="00480E86" w:rsidRPr="00473308" w:rsidRDefault="00480E86"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73308">
        <w:rPr>
          <w:rFonts w:asciiTheme="minorHAnsi" w:hAnsiTheme="minorHAnsi" w:cstheme="minorHAnsi"/>
        </w:rPr>
        <w:t>The organisation will take all such complaints seriously and an employee</w:t>
      </w:r>
      <w:r w:rsidR="00941935" w:rsidRPr="00941935">
        <w:rPr>
          <w:rFonts w:asciiTheme="minorHAnsi" w:hAnsiTheme="minorHAnsi" w:cstheme="minorHAnsi"/>
          <w:highlight w:val="yellow"/>
        </w:rPr>
        <w:t>/volunteer</w:t>
      </w:r>
      <w:r w:rsidRPr="00473308">
        <w:rPr>
          <w:rFonts w:asciiTheme="minorHAnsi" w:hAnsiTheme="minorHAnsi" w:cstheme="minorHAnsi"/>
        </w:rPr>
        <w:t xml:space="preserve"> who makes a genuine complaint of </w:t>
      </w:r>
      <w:r>
        <w:rPr>
          <w:rStyle w:val="highlight"/>
          <w:rFonts w:asciiTheme="minorHAnsi" w:hAnsiTheme="minorHAnsi" w:cstheme="minorHAnsi"/>
        </w:rPr>
        <w:t>sexual harassment</w:t>
      </w:r>
      <w:r w:rsidRPr="00473308">
        <w:rPr>
          <w:rFonts w:asciiTheme="minorHAnsi" w:hAnsiTheme="minorHAnsi" w:cstheme="minorHAnsi"/>
        </w:rPr>
        <w:t xml:space="preserve"> will be protected and will not be penalised or victimised in any way.</w:t>
      </w:r>
    </w:p>
    <w:p w14:paraId="10955C39" w14:textId="77777777" w:rsidR="00635386" w:rsidRPr="00473308" w:rsidRDefault="00635386" w:rsidP="00DB0BFE">
      <w:pPr>
        <w:pStyle w:val="NormalWeb"/>
        <w:shd w:val="clear" w:color="auto" w:fill="FFFFFF"/>
        <w:spacing w:before="0" w:beforeAutospacing="0" w:after="0" w:afterAutospacing="0"/>
        <w:jc w:val="both"/>
        <w:rPr>
          <w:rFonts w:asciiTheme="minorHAnsi" w:hAnsiTheme="minorHAnsi" w:cstheme="minorHAnsi"/>
        </w:rPr>
      </w:pPr>
    </w:p>
    <w:p w14:paraId="4CFFAA2F" w14:textId="3C79064E" w:rsidR="001746C0" w:rsidRDefault="001746C0"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73308">
        <w:rPr>
          <w:rFonts w:asciiTheme="minorHAnsi" w:hAnsiTheme="minorHAnsi" w:cstheme="minorHAnsi"/>
        </w:rPr>
        <w:t>Any employee</w:t>
      </w:r>
      <w:r w:rsidR="00941935" w:rsidRPr="00941935">
        <w:rPr>
          <w:rFonts w:asciiTheme="minorHAnsi" w:hAnsiTheme="minorHAnsi" w:cstheme="minorHAnsi"/>
          <w:highlight w:val="yellow"/>
        </w:rPr>
        <w:t>/volunteer</w:t>
      </w:r>
      <w:r w:rsidRPr="00473308">
        <w:rPr>
          <w:rFonts w:asciiTheme="minorHAnsi" w:hAnsiTheme="minorHAnsi" w:cstheme="minorHAnsi"/>
        </w:rPr>
        <w:t xml:space="preserve"> who believes that another employee's</w:t>
      </w:r>
      <w:r w:rsidR="00941935" w:rsidRPr="00941935">
        <w:rPr>
          <w:rFonts w:asciiTheme="minorHAnsi" w:hAnsiTheme="minorHAnsi" w:cstheme="minorHAnsi"/>
          <w:highlight w:val="yellow"/>
        </w:rPr>
        <w:t>/</w:t>
      </w:r>
      <w:proofErr w:type="gramStart"/>
      <w:r w:rsidR="00941935" w:rsidRPr="00941935">
        <w:rPr>
          <w:rFonts w:asciiTheme="minorHAnsi" w:hAnsiTheme="minorHAnsi" w:cstheme="minorHAnsi"/>
          <w:highlight w:val="yellow"/>
        </w:rPr>
        <w:t>volunteer</w:t>
      </w:r>
      <w:r w:rsidR="00941935">
        <w:rPr>
          <w:rFonts w:asciiTheme="minorHAnsi" w:hAnsiTheme="minorHAnsi" w:cstheme="minorHAnsi"/>
        </w:rPr>
        <w:t>s</w:t>
      </w:r>
      <w:proofErr w:type="gramEnd"/>
      <w:r w:rsidRPr="00473308">
        <w:rPr>
          <w:rFonts w:asciiTheme="minorHAnsi" w:hAnsiTheme="minorHAnsi" w:cstheme="minorHAnsi"/>
        </w:rPr>
        <w:t xml:space="preserve"> conduct amounts to </w:t>
      </w:r>
      <w:r w:rsidR="00F7722F">
        <w:rPr>
          <w:rStyle w:val="highlight"/>
          <w:rFonts w:asciiTheme="minorHAnsi" w:hAnsiTheme="minorHAnsi" w:cstheme="minorHAnsi"/>
        </w:rPr>
        <w:t xml:space="preserve">sexual harassment </w:t>
      </w:r>
      <w:r w:rsidRPr="00473308">
        <w:rPr>
          <w:rFonts w:asciiTheme="minorHAnsi" w:hAnsiTheme="minorHAnsi" w:cstheme="minorHAnsi"/>
        </w:rPr>
        <w:t>or harassment has the right to complain to</w:t>
      </w:r>
      <w:r w:rsidR="00B1595F" w:rsidRPr="00473308">
        <w:rPr>
          <w:rFonts w:asciiTheme="minorHAnsi" w:hAnsiTheme="minorHAnsi" w:cstheme="minorHAnsi"/>
        </w:rPr>
        <w:t xml:space="preserve"> their line </w:t>
      </w:r>
      <w:r w:rsidRPr="00473308">
        <w:rPr>
          <w:rFonts w:asciiTheme="minorHAnsi" w:hAnsiTheme="minorHAnsi" w:cstheme="minorHAnsi"/>
        </w:rPr>
        <w:t>manager</w:t>
      </w:r>
      <w:proofErr w:type="gramStart"/>
      <w:r w:rsidR="00941935">
        <w:rPr>
          <w:rFonts w:asciiTheme="minorHAnsi" w:hAnsiTheme="minorHAnsi" w:cstheme="minorHAnsi"/>
        </w:rPr>
        <w:t>/</w:t>
      </w:r>
      <w:r w:rsidR="00941935" w:rsidRPr="00941935">
        <w:rPr>
          <w:rFonts w:asciiTheme="minorHAnsi" w:hAnsiTheme="minorHAnsi" w:cstheme="minorHAnsi"/>
          <w:highlight w:val="yellow"/>
        </w:rPr>
        <w:t>[</w:t>
      </w:r>
      <w:proofErr w:type="gramEnd"/>
      <w:r w:rsidR="00941935" w:rsidRPr="00941935">
        <w:rPr>
          <w:rFonts w:asciiTheme="minorHAnsi" w:hAnsiTheme="minorHAnsi" w:cstheme="minorHAnsi"/>
          <w:highlight w:val="yellow"/>
        </w:rPr>
        <w:t>PCC or other appropriate person]</w:t>
      </w:r>
      <w:r w:rsidRPr="00941935">
        <w:rPr>
          <w:rFonts w:asciiTheme="minorHAnsi" w:hAnsiTheme="minorHAnsi" w:cstheme="minorHAnsi"/>
          <w:highlight w:val="yellow"/>
        </w:rPr>
        <w:t>.</w:t>
      </w:r>
      <w:r w:rsidRPr="00473308">
        <w:rPr>
          <w:rFonts w:asciiTheme="minorHAnsi" w:hAnsiTheme="minorHAnsi" w:cstheme="minorHAnsi"/>
        </w:rPr>
        <w:t xml:space="preserve"> Furthermore, employees</w:t>
      </w:r>
      <w:r w:rsidR="00941935" w:rsidRPr="00941935">
        <w:rPr>
          <w:rFonts w:asciiTheme="minorHAnsi" w:hAnsiTheme="minorHAnsi" w:cstheme="minorHAnsi"/>
          <w:highlight w:val="yellow"/>
        </w:rPr>
        <w:t>/volunteer</w:t>
      </w:r>
      <w:r w:rsidR="00941935">
        <w:rPr>
          <w:rFonts w:asciiTheme="minorHAnsi" w:hAnsiTheme="minorHAnsi" w:cstheme="minorHAnsi"/>
        </w:rPr>
        <w:t>s</w:t>
      </w:r>
      <w:r w:rsidRPr="00473308">
        <w:rPr>
          <w:rFonts w:asciiTheme="minorHAnsi" w:hAnsiTheme="minorHAnsi" w:cstheme="minorHAnsi"/>
        </w:rPr>
        <w:t xml:space="preserve"> have the right to complain if they believe that they have been </w:t>
      </w:r>
      <w:r w:rsidR="00F7722F">
        <w:rPr>
          <w:rStyle w:val="highlight"/>
          <w:rFonts w:asciiTheme="minorHAnsi" w:hAnsiTheme="minorHAnsi" w:cstheme="minorHAnsi"/>
        </w:rPr>
        <w:t>sexual</w:t>
      </w:r>
      <w:r w:rsidR="00D21834">
        <w:rPr>
          <w:rStyle w:val="highlight"/>
          <w:rFonts w:asciiTheme="minorHAnsi" w:hAnsiTheme="minorHAnsi" w:cstheme="minorHAnsi"/>
        </w:rPr>
        <w:t>ly</w:t>
      </w:r>
      <w:r w:rsidRPr="00473308">
        <w:rPr>
          <w:rFonts w:asciiTheme="minorHAnsi" w:hAnsiTheme="minorHAnsi" w:cstheme="minorHAnsi"/>
        </w:rPr>
        <w:t xml:space="preserve"> harassed by a third party</w:t>
      </w:r>
      <w:r w:rsidR="006D3831">
        <w:rPr>
          <w:rFonts w:asciiTheme="minorHAnsi" w:hAnsiTheme="minorHAnsi" w:cstheme="minorHAnsi"/>
        </w:rPr>
        <w:t xml:space="preserve"> </w:t>
      </w:r>
      <w:r w:rsidR="00B1595F" w:rsidRPr="00473308">
        <w:rPr>
          <w:rFonts w:asciiTheme="minorHAnsi" w:hAnsiTheme="minorHAnsi" w:cstheme="minorHAnsi"/>
        </w:rPr>
        <w:t>or supplier.</w:t>
      </w:r>
    </w:p>
    <w:p w14:paraId="710C9B27" w14:textId="77777777" w:rsidR="00423108" w:rsidRDefault="00423108" w:rsidP="00DB0BFE">
      <w:pPr>
        <w:pStyle w:val="NormalWeb"/>
        <w:shd w:val="clear" w:color="auto" w:fill="FFFFFF"/>
        <w:spacing w:before="0" w:beforeAutospacing="0" w:after="0" w:afterAutospacing="0"/>
        <w:jc w:val="both"/>
        <w:rPr>
          <w:rFonts w:asciiTheme="minorHAnsi" w:hAnsiTheme="minorHAnsi" w:cstheme="minorHAnsi"/>
        </w:rPr>
      </w:pPr>
    </w:p>
    <w:p w14:paraId="64C79895" w14:textId="6670E829" w:rsidR="00331A0D" w:rsidRPr="00473308" w:rsidRDefault="00331A0D"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Where a complaint is made against a member of clergy, this information will be forwarded to the</w:t>
      </w:r>
      <w:r w:rsidR="00423108">
        <w:rPr>
          <w:rFonts w:asciiTheme="minorHAnsi" w:hAnsiTheme="minorHAnsi" w:cstheme="minorHAnsi"/>
        </w:rPr>
        <w:t xml:space="preserve"> relevant Senior Clergy</w:t>
      </w:r>
      <w:r w:rsidR="00F42BE2">
        <w:rPr>
          <w:rFonts w:asciiTheme="minorHAnsi" w:hAnsiTheme="minorHAnsi" w:cstheme="minorHAnsi"/>
        </w:rPr>
        <w:t xml:space="preserve"> person</w:t>
      </w:r>
      <w:r w:rsidR="00423108">
        <w:rPr>
          <w:rFonts w:asciiTheme="minorHAnsi" w:hAnsiTheme="minorHAnsi" w:cstheme="minorHAnsi"/>
        </w:rPr>
        <w:t xml:space="preserve">, i.e. Archdeacon or </w:t>
      </w:r>
      <w:r w:rsidR="00472AE9">
        <w:rPr>
          <w:rFonts w:asciiTheme="minorHAnsi" w:hAnsiTheme="minorHAnsi" w:cstheme="minorHAnsi"/>
        </w:rPr>
        <w:t>Area/</w:t>
      </w:r>
      <w:r w:rsidR="00423108">
        <w:rPr>
          <w:rFonts w:asciiTheme="minorHAnsi" w:hAnsiTheme="minorHAnsi" w:cstheme="minorHAnsi"/>
        </w:rPr>
        <w:t xml:space="preserve">Diocesan Bishop.  </w:t>
      </w:r>
      <w:r>
        <w:rPr>
          <w:rFonts w:asciiTheme="minorHAnsi" w:hAnsiTheme="minorHAnsi" w:cstheme="minorHAnsi"/>
        </w:rPr>
        <w:t xml:space="preserve">Informal or formal clergy disciplinary procedures may follow depending upon the outcome of the investigation.  </w:t>
      </w:r>
    </w:p>
    <w:p w14:paraId="0CDD4686" w14:textId="77777777" w:rsidR="00635386" w:rsidRPr="00473308" w:rsidRDefault="00635386" w:rsidP="00DB0BFE">
      <w:pPr>
        <w:pStyle w:val="NormalWeb"/>
        <w:shd w:val="clear" w:color="auto" w:fill="FFFFFF"/>
        <w:spacing w:before="0" w:beforeAutospacing="0" w:after="0" w:afterAutospacing="0"/>
        <w:jc w:val="both"/>
        <w:rPr>
          <w:rFonts w:asciiTheme="minorHAnsi" w:hAnsiTheme="minorHAnsi" w:cstheme="minorHAnsi"/>
        </w:rPr>
      </w:pPr>
    </w:p>
    <w:p w14:paraId="1FE72812" w14:textId="107F1F82" w:rsidR="00332D58" w:rsidRPr="008B5F4F" w:rsidRDefault="00332D58" w:rsidP="00D81435">
      <w:pPr>
        <w:pStyle w:val="BodyText"/>
      </w:pPr>
      <w:r w:rsidRPr="008B5F4F">
        <w:t>Principles</w:t>
      </w:r>
    </w:p>
    <w:p w14:paraId="188882DD" w14:textId="074CB606" w:rsidR="00EA6A22" w:rsidRPr="00851324" w:rsidRDefault="00F7722F" w:rsidP="00D81435">
      <w:pPr>
        <w:pStyle w:val="ListParagraph"/>
        <w:numPr>
          <w:ilvl w:val="0"/>
          <w:numId w:val="33"/>
        </w:numPr>
        <w:jc w:val="both"/>
        <w:rPr>
          <w:rFonts w:asciiTheme="minorHAnsi" w:hAnsiTheme="minorHAnsi" w:cstheme="minorHAnsi"/>
        </w:rPr>
      </w:pPr>
      <w:r>
        <w:rPr>
          <w:rFonts w:asciiTheme="minorHAnsi" w:hAnsiTheme="minorHAnsi" w:cstheme="minorHAnsi"/>
        </w:rPr>
        <w:t>We expect all employees</w:t>
      </w:r>
      <w:r w:rsidR="00941935" w:rsidRPr="00941935">
        <w:rPr>
          <w:rFonts w:asciiTheme="minorHAnsi" w:hAnsiTheme="minorHAnsi" w:cstheme="minorHAnsi"/>
          <w:highlight w:val="yellow"/>
        </w:rPr>
        <w:t>/volunteer</w:t>
      </w:r>
      <w:r w:rsidR="00941935">
        <w:rPr>
          <w:rFonts w:asciiTheme="minorHAnsi" w:hAnsiTheme="minorHAnsi" w:cstheme="minorHAnsi"/>
        </w:rPr>
        <w:t>s</w:t>
      </w:r>
      <w:r>
        <w:rPr>
          <w:rFonts w:asciiTheme="minorHAnsi" w:hAnsiTheme="minorHAnsi" w:cstheme="minorHAnsi"/>
        </w:rPr>
        <w:t xml:space="preserve"> to act in line with the </w:t>
      </w:r>
      <w:r w:rsidR="00941935" w:rsidRPr="00EB5F7E">
        <w:rPr>
          <w:rFonts w:asciiTheme="minorHAnsi" w:hAnsiTheme="minorHAnsi" w:cstheme="minorHAnsi"/>
          <w:highlight w:val="yellow"/>
        </w:rPr>
        <w:t>[Insert organisation]</w:t>
      </w:r>
      <w:r w:rsidR="00941935">
        <w:rPr>
          <w:rFonts w:asciiTheme="minorHAnsi" w:hAnsiTheme="minorHAnsi" w:cstheme="minorHAnsi"/>
        </w:rPr>
        <w:t>’s</w:t>
      </w:r>
      <w:r>
        <w:rPr>
          <w:rFonts w:asciiTheme="minorHAnsi" w:hAnsiTheme="minorHAnsi" w:cstheme="minorHAnsi"/>
        </w:rPr>
        <w:t xml:space="preserve"> Values.</w:t>
      </w:r>
      <w:r w:rsidR="0060594B">
        <w:rPr>
          <w:rFonts w:asciiTheme="minorHAnsi" w:hAnsiTheme="minorHAnsi" w:cstheme="minorHAnsi"/>
        </w:rPr>
        <w:br/>
      </w:r>
    </w:p>
    <w:p w14:paraId="2EEDA444" w14:textId="6409E5C7" w:rsidR="006B1F7D" w:rsidRDefault="00332D58" w:rsidP="00D81435">
      <w:pPr>
        <w:pStyle w:val="ListParagraph"/>
        <w:numPr>
          <w:ilvl w:val="0"/>
          <w:numId w:val="33"/>
        </w:numPr>
        <w:autoSpaceDE w:val="0"/>
        <w:autoSpaceDN w:val="0"/>
        <w:adjustRightInd w:val="0"/>
        <w:jc w:val="both"/>
        <w:rPr>
          <w:rFonts w:asciiTheme="minorHAnsi" w:eastAsiaTheme="minorHAnsi" w:hAnsiTheme="minorHAnsi" w:cstheme="minorHAnsi"/>
          <w:lang w:eastAsia="en-US"/>
        </w:rPr>
      </w:pPr>
      <w:r w:rsidRPr="00473308">
        <w:rPr>
          <w:rFonts w:asciiTheme="minorHAnsi" w:hAnsiTheme="minorHAnsi" w:cstheme="minorHAnsi"/>
        </w:rPr>
        <w:t>For formal action, the employee</w:t>
      </w:r>
      <w:r w:rsidR="00941935" w:rsidRPr="00941935">
        <w:rPr>
          <w:rFonts w:asciiTheme="minorHAnsi" w:hAnsiTheme="minorHAnsi" w:cstheme="minorHAnsi"/>
          <w:highlight w:val="yellow"/>
        </w:rPr>
        <w:t>/volunteer</w:t>
      </w:r>
      <w:r w:rsidRPr="00473308">
        <w:rPr>
          <w:rFonts w:asciiTheme="minorHAnsi" w:hAnsiTheme="minorHAnsi" w:cstheme="minorHAnsi"/>
        </w:rPr>
        <w:t xml:space="preserve"> will be told of the nature of the </w:t>
      </w:r>
      <w:proofErr w:type="gramStart"/>
      <w:r w:rsidRPr="00473308">
        <w:rPr>
          <w:rFonts w:asciiTheme="minorHAnsi" w:hAnsiTheme="minorHAnsi" w:cstheme="minorHAnsi"/>
        </w:rPr>
        <w:t>complaint</w:t>
      </w:r>
      <w:proofErr w:type="gramEnd"/>
      <w:r w:rsidRPr="00473308">
        <w:rPr>
          <w:rFonts w:asciiTheme="minorHAnsi" w:hAnsiTheme="minorHAnsi" w:cstheme="minorHAnsi"/>
        </w:rPr>
        <w:t xml:space="preserve"> and an investigation will normally be undertaken using </w:t>
      </w:r>
      <w:r w:rsidR="00941935" w:rsidRPr="00EB5F7E">
        <w:rPr>
          <w:rFonts w:asciiTheme="minorHAnsi" w:hAnsiTheme="minorHAnsi" w:cstheme="minorHAnsi"/>
          <w:highlight w:val="yellow"/>
        </w:rPr>
        <w:t>[insert organisation name]</w:t>
      </w:r>
      <w:r w:rsidR="0096588F" w:rsidRPr="00473308">
        <w:rPr>
          <w:rFonts w:asciiTheme="minorHAnsi" w:hAnsiTheme="minorHAnsi" w:cstheme="minorHAnsi"/>
        </w:rPr>
        <w:t xml:space="preserve"> </w:t>
      </w:r>
      <w:r w:rsidRPr="00473308">
        <w:rPr>
          <w:rFonts w:asciiTheme="minorHAnsi" w:hAnsiTheme="minorHAnsi" w:cstheme="minorHAnsi"/>
        </w:rPr>
        <w:t>Grievance</w:t>
      </w:r>
      <w:r w:rsidR="00371765" w:rsidRPr="00473308">
        <w:rPr>
          <w:rFonts w:asciiTheme="minorHAnsi" w:hAnsiTheme="minorHAnsi" w:cstheme="minorHAnsi"/>
        </w:rPr>
        <w:t>/Disciplinary</w:t>
      </w:r>
      <w:r w:rsidRPr="00473308">
        <w:rPr>
          <w:rFonts w:asciiTheme="minorHAnsi" w:hAnsiTheme="minorHAnsi" w:cstheme="minorHAnsi"/>
        </w:rPr>
        <w:t xml:space="preserve"> procedure</w:t>
      </w:r>
      <w:r w:rsidR="00371765" w:rsidRPr="00473308">
        <w:rPr>
          <w:rFonts w:asciiTheme="minorHAnsi" w:hAnsiTheme="minorHAnsi" w:cstheme="minorHAnsi"/>
        </w:rPr>
        <w:t>s</w:t>
      </w:r>
      <w:r w:rsidRPr="00473308">
        <w:rPr>
          <w:rFonts w:asciiTheme="minorHAnsi" w:hAnsiTheme="minorHAnsi" w:cstheme="minorHAnsi"/>
        </w:rPr>
        <w:t>.</w:t>
      </w:r>
    </w:p>
    <w:p w14:paraId="721D0207" w14:textId="77777777" w:rsidR="005C15E2" w:rsidRPr="005C15E2" w:rsidRDefault="005C15E2" w:rsidP="005C15E2">
      <w:pPr>
        <w:autoSpaceDE w:val="0"/>
        <w:autoSpaceDN w:val="0"/>
        <w:adjustRightInd w:val="0"/>
        <w:jc w:val="both"/>
        <w:rPr>
          <w:rFonts w:asciiTheme="minorHAnsi" w:eastAsiaTheme="minorHAnsi" w:hAnsiTheme="minorHAnsi" w:cstheme="minorHAnsi"/>
          <w:lang w:eastAsia="en-US"/>
        </w:rPr>
      </w:pPr>
    </w:p>
    <w:p w14:paraId="6DC38AFC" w14:textId="0845C11B" w:rsidR="00332D58" w:rsidRDefault="00F645FC" w:rsidP="00D81435">
      <w:pPr>
        <w:pStyle w:val="ListParagraph"/>
        <w:numPr>
          <w:ilvl w:val="0"/>
          <w:numId w:val="33"/>
        </w:num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There</w:t>
      </w:r>
      <w:r w:rsidR="00332D58" w:rsidRPr="00473308">
        <w:rPr>
          <w:rFonts w:asciiTheme="minorHAnsi" w:eastAsiaTheme="minorHAnsi" w:hAnsiTheme="minorHAnsi" w:cstheme="minorHAnsi"/>
          <w:lang w:eastAsia="en-US"/>
        </w:rPr>
        <w:t xml:space="preserve"> is no</w:t>
      </w:r>
      <w:r>
        <w:rPr>
          <w:rFonts w:asciiTheme="minorHAnsi" w:eastAsiaTheme="minorHAnsi" w:hAnsiTheme="minorHAnsi" w:cstheme="minorHAnsi"/>
          <w:lang w:eastAsia="en-US"/>
        </w:rPr>
        <w:t xml:space="preserve"> time limit on bringing a complaint relating to sexual harassment and employees</w:t>
      </w:r>
      <w:r w:rsidR="00941935" w:rsidRPr="00941935">
        <w:rPr>
          <w:rFonts w:asciiTheme="minorHAnsi" w:hAnsiTheme="minorHAnsi" w:cstheme="minorHAnsi"/>
          <w:highlight w:val="yellow"/>
        </w:rPr>
        <w:t>/volunteer</w:t>
      </w:r>
      <w:r w:rsidR="00941935">
        <w:rPr>
          <w:rFonts w:asciiTheme="minorHAnsi" w:hAnsiTheme="minorHAnsi" w:cstheme="minorHAnsi"/>
        </w:rPr>
        <w:t>s</w:t>
      </w:r>
      <w:r>
        <w:rPr>
          <w:rFonts w:asciiTheme="minorHAnsi" w:eastAsiaTheme="minorHAnsi" w:hAnsiTheme="minorHAnsi" w:cstheme="minorHAnsi"/>
          <w:lang w:eastAsia="en-US"/>
        </w:rPr>
        <w:t xml:space="preserve"> should know they can bring a complaint at any time. It is hoped that</w:t>
      </w:r>
      <w:r w:rsidR="00332D58" w:rsidRPr="00473308">
        <w:rPr>
          <w:rFonts w:asciiTheme="minorHAnsi" w:eastAsiaTheme="minorHAnsi" w:hAnsiTheme="minorHAnsi" w:cstheme="minorHAnsi"/>
          <w:lang w:eastAsia="en-US"/>
        </w:rPr>
        <w:t xml:space="preserve"> complaints would normally be submitted </w:t>
      </w:r>
      <w:r>
        <w:rPr>
          <w:rFonts w:asciiTheme="minorHAnsi" w:eastAsiaTheme="minorHAnsi" w:hAnsiTheme="minorHAnsi" w:cstheme="minorHAnsi"/>
          <w:lang w:eastAsia="en-US"/>
        </w:rPr>
        <w:t xml:space="preserve">as soon as </w:t>
      </w:r>
      <w:proofErr w:type="gramStart"/>
      <w:r>
        <w:rPr>
          <w:rFonts w:asciiTheme="minorHAnsi" w:eastAsiaTheme="minorHAnsi" w:hAnsiTheme="minorHAnsi" w:cstheme="minorHAnsi"/>
          <w:lang w:eastAsia="en-US"/>
        </w:rPr>
        <w:t xml:space="preserve">possible </w:t>
      </w:r>
      <w:r w:rsidR="00332D58" w:rsidRPr="00473308">
        <w:rPr>
          <w:rFonts w:asciiTheme="minorHAnsi" w:eastAsiaTheme="minorHAnsi" w:hAnsiTheme="minorHAnsi" w:cstheme="minorHAnsi"/>
          <w:lang w:eastAsia="en-US"/>
        </w:rPr>
        <w:t>.</w:t>
      </w:r>
      <w:proofErr w:type="gramEnd"/>
      <w:r w:rsidR="00332D58" w:rsidRPr="00473308">
        <w:rPr>
          <w:rFonts w:asciiTheme="minorHAnsi" w:eastAsiaTheme="minorHAnsi" w:hAnsiTheme="minorHAnsi" w:cstheme="minorHAnsi"/>
          <w:lang w:eastAsia="en-US"/>
        </w:rPr>
        <w:t xml:space="preserve"> This is to ensure that issues are addressed as soon as possible in the interests of all concerned and to allow for a proper and fair investigation whilst the events are still fresh in people’s minds. </w:t>
      </w:r>
    </w:p>
    <w:p w14:paraId="5328B5FE" w14:textId="77777777" w:rsidR="005C15E2" w:rsidRPr="005C15E2" w:rsidRDefault="005C15E2" w:rsidP="005C15E2">
      <w:pPr>
        <w:autoSpaceDE w:val="0"/>
        <w:autoSpaceDN w:val="0"/>
        <w:adjustRightInd w:val="0"/>
        <w:jc w:val="both"/>
        <w:rPr>
          <w:rFonts w:asciiTheme="minorHAnsi" w:eastAsiaTheme="minorHAnsi" w:hAnsiTheme="minorHAnsi" w:cstheme="minorHAnsi"/>
          <w:lang w:eastAsia="en-US"/>
        </w:rPr>
      </w:pPr>
    </w:p>
    <w:p w14:paraId="01B7CDED" w14:textId="6D93CF70" w:rsidR="00332D58" w:rsidRDefault="00332D58" w:rsidP="00D81435">
      <w:pPr>
        <w:pStyle w:val="ListParagraph"/>
        <w:numPr>
          <w:ilvl w:val="0"/>
          <w:numId w:val="33"/>
        </w:numPr>
        <w:autoSpaceDE w:val="0"/>
        <w:autoSpaceDN w:val="0"/>
        <w:adjustRightInd w:val="0"/>
        <w:jc w:val="both"/>
        <w:rPr>
          <w:rFonts w:asciiTheme="minorHAnsi" w:eastAsiaTheme="minorHAnsi" w:hAnsiTheme="minorHAnsi" w:cstheme="minorHAnsi"/>
          <w:lang w:eastAsia="en-US"/>
        </w:rPr>
      </w:pPr>
      <w:r w:rsidRPr="00473308">
        <w:rPr>
          <w:rFonts w:asciiTheme="minorHAnsi" w:eastAsiaTheme="minorHAnsi" w:hAnsiTheme="minorHAnsi" w:cstheme="minorHAnsi"/>
          <w:lang w:eastAsia="en-US"/>
        </w:rPr>
        <w:t xml:space="preserve">Investigations of complaints can be lengthy and involved, especially when there are several people to be interviewed and </w:t>
      </w:r>
      <w:r w:rsidR="0096588F">
        <w:rPr>
          <w:rFonts w:asciiTheme="minorHAnsi" w:eastAsiaTheme="minorHAnsi" w:hAnsiTheme="minorHAnsi" w:cstheme="minorHAnsi"/>
          <w:lang w:eastAsia="en-US"/>
        </w:rPr>
        <w:t>the</w:t>
      </w:r>
      <w:r w:rsidR="00755A28">
        <w:rPr>
          <w:rFonts w:asciiTheme="minorHAnsi" w:eastAsiaTheme="minorHAnsi" w:hAnsiTheme="minorHAnsi" w:cstheme="minorHAnsi"/>
          <w:lang w:eastAsia="en-US"/>
        </w:rPr>
        <w:t xml:space="preserve"> </w:t>
      </w:r>
      <w:r w:rsidRPr="00473308">
        <w:rPr>
          <w:rFonts w:asciiTheme="minorHAnsi" w:eastAsiaTheme="minorHAnsi" w:hAnsiTheme="minorHAnsi" w:cstheme="minorHAnsi"/>
          <w:lang w:eastAsia="en-US"/>
        </w:rPr>
        <w:t>allegations</w:t>
      </w:r>
      <w:r w:rsidR="0096588F">
        <w:rPr>
          <w:rFonts w:asciiTheme="minorHAnsi" w:eastAsiaTheme="minorHAnsi" w:hAnsiTheme="minorHAnsi" w:cstheme="minorHAnsi"/>
          <w:lang w:eastAsia="en-US"/>
        </w:rPr>
        <w:t xml:space="preserve"> complex</w:t>
      </w:r>
      <w:r w:rsidRPr="00473308">
        <w:rPr>
          <w:rFonts w:asciiTheme="minorHAnsi" w:eastAsiaTheme="minorHAnsi" w:hAnsiTheme="minorHAnsi" w:cstheme="minorHAnsi"/>
          <w:lang w:eastAsia="en-US"/>
        </w:rPr>
        <w:t xml:space="preserve">. However, it is in everyone’s interests that investigations are concluded as soon as possible and so </w:t>
      </w:r>
      <w:r w:rsidR="00A321CF" w:rsidRPr="00A321CF">
        <w:rPr>
          <w:rFonts w:asciiTheme="minorHAnsi" w:eastAsiaTheme="minorHAnsi" w:hAnsiTheme="minorHAnsi" w:cstheme="minorHAnsi"/>
          <w:highlight w:val="yellow"/>
          <w:lang w:eastAsia="en-US"/>
        </w:rPr>
        <w:t>[insert organisation name]</w:t>
      </w:r>
      <w:r w:rsidR="0096588F" w:rsidRPr="00473308">
        <w:rPr>
          <w:rFonts w:asciiTheme="minorHAnsi" w:eastAsiaTheme="minorHAnsi" w:hAnsiTheme="minorHAnsi" w:cstheme="minorHAnsi"/>
          <w:lang w:eastAsia="en-US"/>
        </w:rPr>
        <w:t xml:space="preserve"> </w:t>
      </w:r>
      <w:r w:rsidRPr="00473308">
        <w:rPr>
          <w:rFonts w:asciiTheme="minorHAnsi" w:eastAsiaTheme="minorHAnsi" w:hAnsiTheme="minorHAnsi" w:cstheme="minorHAnsi"/>
          <w:lang w:eastAsia="en-US"/>
        </w:rPr>
        <w:t xml:space="preserve">will take all reasonable steps to ensure that they are concluded within two months of </w:t>
      </w:r>
      <w:r w:rsidR="00FE7E9D">
        <w:rPr>
          <w:rFonts w:asciiTheme="minorHAnsi" w:eastAsiaTheme="minorHAnsi" w:hAnsiTheme="minorHAnsi" w:cstheme="minorHAnsi"/>
          <w:lang w:eastAsia="en-US"/>
        </w:rPr>
        <w:t>them commencing</w:t>
      </w:r>
      <w:r w:rsidRPr="00473308">
        <w:rPr>
          <w:rFonts w:asciiTheme="minorHAnsi" w:eastAsiaTheme="minorHAnsi" w:hAnsiTheme="minorHAnsi" w:cstheme="minorHAnsi"/>
          <w:lang w:eastAsia="en-US"/>
        </w:rPr>
        <w:t xml:space="preserve"> </w:t>
      </w:r>
      <w:proofErr w:type="gramStart"/>
      <w:r w:rsidRPr="00473308">
        <w:rPr>
          <w:rFonts w:asciiTheme="minorHAnsi" w:eastAsiaTheme="minorHAnsi" w:hAnsiTheme="minorHAnsi" w:cstheme="minorHAnsi"/>
          <w:lang w:eastAsia="en-US"/>
        </w:rPr>
        <w:t>if at all possible</w:t>
      </w:r>
      <w:proofErr w:type="gramEnd"/>
      <w:r w:rsidRPr="00473308">
        <w:rPr>
          <w:rFonts w:asciiTheme="minorHAnsi" w:eastAsiaTheme="minorHAnsi" w:hAnsiTheme="minorHAnsi" w:cstheme="minorHAnsi"/>
          <w:lang w:eastAsia="en-US"/>
        </w:rPr>
        <w:t>. This will require employees</w:t>
      </w:r>
      <w:r w:rsidR="00FF3240" w:rsidRPr="00941935">
        <w:rPr>
          <w:rFonts w:asciiTheme="minorHAnsi" w:hAnsiTheme="minorHAnsi" w:cstheme="minorHAnsi"/>
          <w:highlight w:val="yellow"/>
        </w:rPr>
        <w:t>/volunteer</w:t>
      </w:r>
      <w:r w:rsidR="00FF3240">
        <w:rPr>
          <w:rFonts w:asciiTheme="minorHAnsi" w:hAnsiTheme="minorHAnsi" w:cstheme="minorHAnsi"/>
        </w:rPr>
        <w:t>s</w:t>
      </w:r>
      <w:r w:rsidRPr="00473308">
        <w:rPr>
          <w:rFonts w:asciiTheme="minorHAnsi" w:eastAsiaTheme="minorHAnsi" w:hAnsiTheme="minorHAnsi" w:cstheme="minorHAnsi"/>
          <w:lang w:eastAsia="en-US"/>
        </w:rPr>
        <w:t xml:space="preserve"> to make themselves available for meetings and may mean that</w:t>
      </w:r>
      <w:r w:rsidR="0061140F">
        <w:rPr>
          <w:rFonts w:asciiTheme="minorHAnsi" w:eastAsiaTheme="minorHAnsi" w:hAnsiTheme="minorHAnsi" w:cstheme="minorHAnsi"/>
          <w:lang w:eastAsia="en-US"/>
        </w:rPr>
        <w:t xml:space="preserve"> if an employee’s</w:t>
      </w:r>
      <w:r w:rsidR="00FF3240" w:rsidRPr="00941935">
        <w:rPr>
          <w:rFonts w:asciiTheme="minorHAnsi" w:hAnsiTheme="minorHAnsi" w:cstheme="minorHAnsi"/>
          <w:highlight w:val="yellow"/>
        </w:rPr>
        <w:t>/volunteer</w:t>
      </w:r>
      <w:r w:rsidR="00FF3240">
        <w:rPr>
          <w:rFonts w:asciiTheme="minorHAnsi" w:hAnsiTheme="minorHAnsi" w:cstheme="minorHAnsi"/>
        </w:rPr>
        <w:t>’s</w:t>
      </w:r>
      <w:r w:rsidR="0061140F">
        <w:rPr>
          <w:rFonts w:asciiTheme="minorHAnsi" w:eastAsiaTheme="minorHAnsi" w:hAnsiTheme="minorHAnsi" w:cstheme="minorHAnsi"/>
          <w:lang w:eastAsia="en-US"/>
        </w:rPr>
        <w:t xml:space="preserve"> preferred </w:t>
      </w:r>
      <w:r w:rsidR="0061140F" w:rsidRPr="00173FFC">
        <w:rPr>
          <w:rFonts w:asciiTheme="minorHAnsi" w:eastAsiaTheme="minorHAnsi" w:hAnsiTheme="minorHAnsi" w:cstheme="minorHAnsi"/>
          <w:lang w:eastAsia="en-US"/>
        </w:rPr>
        <w:t>companion is unavailabl</w:t>
      </w:r>
      <w:r w:rsidR="003F6037" w:rsidRPr="00173FFC">
        <w:rPr>
          <w:rFonts w:asciiTheme="minorHAnsi" w:eastAsiaTheme="minorHAnsi" w:hAnsiTheme="minorHAnsi" w:cstheme="minorHAnsi"/>
          <w:lang w:eastAsia="en-US"/>
        </w:rPr>
        <w:t>e,</w:t>
      </w:r>
      <w:r w:rsidRPr="00173FFC">
        <w:rPr>
          <w:rFonts w:asciiTheme="minorHAnsi" w:eastAsiaTheme="minorHAnsi" w:hAnsiTheme="minorHAnsi" w:cstheme="minorHAnsi"/>
          <w:lang w:eastAsia="en-US"/>
        </w:rPr>
        <w:t xml:space="preserve"> an alternative companion </w:t>
      </w:r>
      <w:r w:rsidR="00BC2C25" w:rsidRPr="00173FFC">
        <w:rPr>
          <w:rFonts w:asciiTheme="minorHAnsi" w:eastAsiaTheme="minorHAnsi" w:hAnsiTheme="minorHAnsi" w:cstheme="minorHAnsi"/>
          <w:lang w:eastAsia="en-US"/>
        </w:rPr>
        <w:t xml:space="preserve">will have </w:t>
      </w:r>
      <w:r w:rsidRPr="00173FFC">
        <w:rPr>
          <w:rFonts w:asciiTheme="minorHAnsi" w:eastAsiaTheme="minorHAnsi" w:hAnsiTheme="minorHAnsi" w:cstheme="minorHAnsi"/>
          <w:lang w:eastAsia="en-US"/>
        </w:rPr>
        <w:t>to be identified to allow meetings to proceed without unnecessary delay.</w:t>
      </w:r>
    </w:p>
    <w:p w14:paraId="4A559BFE" w14:textId="77777777" w:rsidR="00D81435" w:rsidRPr="00D81435" w:rsidRDefault="00D81435" w:rsidP="00D81435">
      <w:pPr>
        <w:autoSpaceDE w:val="0"/>
        <w:autoSpaceDN w:val="0"/>
        <w:adjustRightInd w:val="0"/>
        <w:jc w:val="both"/>
        <w:rPr>
          <w:rFonts w:asciiTheme="minorHAnsi" w:eastAsiaTheme="minorHAnsi" w:hAnsiTheme="minorHAnsi" w:cstheme="minorHAnsi"/>
          <w:lang w:eastAsia="en-US"/>
        </w:rPr>
      </w:pPr>
    </w:p>
    <w:p w14:paraId="37D626BD" w14:textId="33598DA9" w:rsidR="00423108" w:rsidRPr="008B5F4F" w:rsidRDefault="00423108" w:rsidP="00D81435">
      <w:pPr>
        <w:pStyle w:val="BodyText"/>
      </w:pPr>
      <w:r w:rsidRPr="008B5F4F">
        <w:lastRenderedPageBreak/>
        <w:t>Definitions</w:t>
      </w:r>
    </w:p>
    <w:p w14:paraId="3181C959" w14:textId="53FFACF8" w:rsidR="00121737" w:rsidRPr="00D81435" w:rsidRDefault="00423108" w:rsidP="00D81435">
      <w:pPr>
        <w:pStyle w:val="ListParagraph"/>
        <w:numPr>
          <w:ilvl w:val="0"/>
          <w:numId w:val="33"/>
        </w:numPr>
        <w:jc w:val="both"/>
        <w:rPr>
          <w:rFonts w:asciiTheme="minorHAnsi" w:hAnsiTheme="minorHAnsi" w:cstheme="minorHAnsi"/>
          <w:b/>
          <w:shd w:val="clear" w:color="auto" w:fill="FFFFFF"/>
          <w:lang w:eastAsia="en-US"/>
        </w:rPr>
      </w:pPr>
      <w:r w:rsidRPr="00D81435">
        <w:rPr>
          <w:rFonts w:asciiTheme="minorHAnsi" w:hAnsiTheme="minorHAnsi" w:cstheme="minorHAnsi"/>
          <w:b/>
          <w:shd w:val="clear" w:color="auto" w:fill="FFFFFF"/>
          <w:lang w:eastAsia="en-US"/>
        </w:rPr>
        <w:t>Sexual Harassment</w:t>
      </w:r>
    </w:p>
    <w:p w14:paraId="609C4B8F" w14:textId="465067B0" w:rsidR="00121737" w:rsidRPr="00473308" w:rsidRDefault="00121737" w:rsidP="00D81435">
      <w:pPr>
        <w:pStyle w:val="NormalWeb"/>
        <w:numPr>
          <w:ilvl w:val="0"/>
          <w:numId w:val="36"/>
        </w:numPr>
        <w:shd w:val="clear" w:color="auto" w:fill="FFFFFF" w:themeFill="background1"/>
        <w:spacing w:before="0" w:beforeAutospacing="0" w:after="0" w:afterAutospacing="0"/>
        <w:jc w:val="both"/>
        <w:rPr>
          <w:rFonts w:asciiTheme="minorHAnsi" w:hAnsiTheme="minorHAnsi" w:cstheme="minorBidi"/>
        </w:rPr>
      </w:pPr>
      <w:r w:rsidRPr="3A3ECA25">
        <w:rPr>
          <w:rFonts w:asciiTheme="minorHAnsi" w:hAnsiTheme="minorHAnsi" w:cstheme="minorBidi"/>
        </w:rPr>
        <w:t>The Act sets out two specific definitions of sexual </w:t>
      </w:r>
      <w:r w:rsidRPr="3A3ECA25">
        <w:rPr>
          <w:rStyle w:val="highlight"/>
          <w:rFonts w:asciiTheme="minorHAnsi" w:hAnsiTheme="minorHAnsi" w:cstheme="minorBidi"/>
        </w:rPr>
        <w:t>harassment</w:t>
      </w:r>
      <w:r w:rsidRPr="3A3ECA25">
        <w:rPr>
          <w:rFonts w:asciiTheme="minorHAnsi" w:hAnsiTheme="minorHAnsi" w:cstheme="minorBidi"/>
        </w:rPr>
        <w:t>, which are:</w:t>
      </w:r>
    </w:p>
    <w:p w14:paraId="670B9672" w14:textId="77777777" w:rsidR="00121737" w:rsidRPr="00D81435" w:rsidRDefault="00121737" w:rsidP="00D81435">
      <w:pPr>
        <w:pStyle w:val="ListParagraph"/>
        <w:numPr>
          <w:ilvl w:val="0"/>
          <w:numId w:val="36"/>
        </w:numPr>
        <w:shd w:val="clear" w:color="auto" w:fill="FFFFFF"/>
        <w:jc w:val="both"/>
        <w:rPr>
          <w:rFonts w:asciiTheme="minorHAnsi" w:hAnsiTheme="minorHAnsi" w:cstheme="minorHAnsi"/>
        </w:rPr>
      </w:pPr>
      <w:r w:rsidRPr="00D81435">
        <w:rPr>
          <w:rFonts w:asciiTheme="minorHAnsi" w:hAnsiTheme="minorHAnsi" w:cstheme="minorBidi"/>
        </w:rPr>
        <w:t>conduct of a sexual nature that has the purpose or effect of violating a person's dignity, or creating an intimidating, hostile, degrading, humiliating or offensive environment; and</w:t>
      </w:r>
    </w:p>
    <w:p w14:paraId="42978A07" w14:textId="77777777" w:rsidR="00121737" w:rsidRPr="00D81435" w:rsidRDefault="00121737" w:rsidP="00D81435">
      <w:pPr>
        <w:pStyle w:val="ListParagraph"/>
        <w:numPr>
          <w:ilvl w:val="0"/>
          <w:numId w:val="36"/>
        </w:numPr>
        <w:shd w:val="clear" w:color="auto" w:fill="FFFFFF" w:themeFill="background1"/>
        <w:jc w:val="both"/>
        <w:rPr>
          <w:rFonts w:asciiTheme="minorHAnsi" w:hAnsiTheme="minorHAnsi" w:cstheme="minorBidi"/>
        </w:rPr>
      </w:pPr>
      <w:r w:rsidRPr="00D81435">
        <w:rPr>
          <w:rFonts w:asciiTheme="minorHAnsi" w:hAnsiTheme="minorHAnsi" w:cstheme="minorBidi"/>
        </w:rPr>
        <w:t xml:space="preserve">less favourable treatment related to sex or gender reassignment that occurs </w:t>
      </w:r>
      <w:proofErr w:type="gramStart"/>
      <w:r w:rsidRPr="00D81435">
        <w:rPr>
          <w:rFonts w:asciiTheme="minorHAnsi" w:hAnsiTheme="minorHAnsi" w:cstheme="minorBidi"/>
        </w:rPr>
        <w:t>as a result of</w:t>
      </w:r>
      <w:proofErr w:type="gramEnd"/>
      <w:r w:rsidRPr="00D81435">
        <w:rPr>
          <w:rFonts w:asciiTheme="minorHAnsi" w:hAnsiTheme="minorHAnsi" w:cstheme="minorBidi"/>
        </w:rPr>
        <w:t xml:space="preserve"> a rejection of or submission to sexual conduct.</w:t>
      </w:r>
    </w:p>
    <w:p w14:paraId="790E4515" w14:textId="77777777" w:rsidR="00820AEB" w:rsidRPr="00660CEF" w:rsidRDefault="00820AEB" w:rsidP="00DB0BFE">
      <w:pPr>
        <w:shd w:val="clear" w:color="auto" w:fill="FFFFFF" w:themeFill="background1"/>
        <w:jc w:val="both"/>
        <w:rPr>
          <w:rFonts w:asciiTheme="minorHAnsi" w:hAnsiTheme="minorHAnsi" w:cstheme="minorBidi"/>
        </w:rPr>
      </w:pPr>
    </w:p>
    <w:p w14:paraId="7B8873BB" w14:textId="77777777" w:rsidR="00121737" w:rsidRPr="00D81435" w:rsidRDefault="00121737" w:rsidP="00D81435">
      <w:pPr>
        <w:pStyle w:val="ListParagraph"/>
        <w:numPr>
          <w:ilvl w:val="0"/>
          <w:numId w:val="33"/>
        </w:numPr>
        <w:shd w:val="clear" w:color="auto" w:fill="FFFFFF" w:themeFill="background1"/>
        <w:jc w:val="both"/>
        <w:rPr>
          <w:rFonts w:asciiTheme="minorHAnsi" w:eastAsiaTheme="minorEastAsia" w:hAnsiTheme="minorHAnsi" w:cstheme="minorBidi"/>
        </w:rPr>
      </w:pPr>
      <w:r w:rsidRPr="00D81435">
        <w:rPr>
          <w:rFonts w:asciiTheme="minorHAnsi" w:eastAsiaTheme="minorEastAsia" w:hAnsiTheme="minorHAnsi" w:cstheme="minorBidi"/>
        </w:rPr>
        <w:t>Sexual harassment can occur in many forms. While this is not an exhaustive list, examples include:</w:t>
      </w:r>
    </w:p>
    <w:p w14:paraId="3CCCB576" w14:textId="77777777" w:rsidR="00121737" w:rsidRPr="00660CEF"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 xml:space="preserve">physical conduct of a sexual nature, unwelcome physical contact or </w:t>
      </w:r>
      <w:proofErr w:type="gramStart"/>
      <w:r w:rsidRPr="00660CEF">
        <w:rPr>
          <w:rFonts w:asciiTheme="minorHAnsi" w:eastAsiaTheme="minorEastAsia" w:hAnsiTheme="minorHAnsi" w:cstheme="minorBidi"/>
        </w:rPr>
        <w:t>intimidation;</w:t>
      </w:r>
      <w:proofErr w:type="gramEnd"/>
    </w:p>
    <w:p w14:paraId="145A3255" w14:textId="77777777" w:rsidR="00121737" w:rsidRPr="00660CEF"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 xml:space="preserve">persistent suggestions to meet up socially after a person has made clear that they do not welcome such </w:t>
      </w:r>
      <w:proofErr w:type="gramStart"/>
      <w:r w:rsidRPr="00660CEF">
        <w:rPr>
          <w:rFonts w:asciiTheme="minorHAnsi" w:eastAsiaTheme="minorEastAsia" w:hAnsiTheme="minorHAnsi" w:cstheme="minorBidi"/>
        </w:rPr>
        <w:t>suggestions;</w:t>
      </w:r>
      <w:proofErr w:type="gramEnd"/>
    </w:p>
    <w:p w14:paraId="63499EC6" w14:textId="77777777" w:rsidR="00121737" w:rsidRPr="00660CEF"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showing or sending offensive or pornographic material by any means (e.g. by text, video clip, email or by posting on the internet or social media</w:t>
      </w:r>
      <w:proofErr w:type="gramStart"/>
      <w:r w:rsidRPr="00660CEF">
        <w:rPr>
          <w:rFonts w:asciiTheme="minorHAnsi" w:eastAsiaTheme="minorEastAsia" w:hAnsiTheme="minorHAnsi" w:cstheme="minorBidi"/>
        </w:rPr>
        <w:t>);</w:t>
      </w:r>
      <w:proofErr w:type="gramEnd"/>
    </w:p>
    <w:p w14:paraId="1A5CFF1A" w14:textId="77777777" w:rsidR="00121737" w:rsidRPr="00660CEF"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 xml:space="preserve">unwelcome sexual advances, propositions, suggestive remarks, or gender-related </w:t>
      </w:r>
      <w:proofErr w:type="gramStart"/>
      <w:r w:rsidRPr="00660CEF">
        <w:rPr>
          <w:rFonts w:asciiTheme="minorHAnsi" w:eastAsiaTheme="minorEastAsia" w:hAnsiTheme="minorHAnsi" w:cstheme="minorBidi"/>
        </w:rPr>
        <w:t>insults;</w:t>
      </w:r>
      <w:proofErr w:type="gramEnd"/>
    </w:p>
    <w:p w14:paraId="7CB354DE" w14:textId="77777777" w:rsidR="00121737" w:rsidRPr="00660CEF"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 xml:space="preserve">offensive comments about appearance or dress, innuendo or lewd </w:t>
      </w:r>
      <w:proofErr w:type="gramStart"/>
      <w:r w:rsidRPr="00660CEF">
        <w:rPr>
          <w:rFonts w:asciiTheme="minorHAnsi" w:eastAsiaTheme="minorEastAsia" w:hAnsiTheme="minorHAnsi" w:cstheme="minorBidi"/>
        </w:rPr>
        <w:t>comments;</w:t>
      </w:r>
      <w:proofErr w:type="gramEnd"/>
    </w:p>
    <w:p w14:paraId="06CBD358" w14:textId="77777777" w:rsidR="00121737" w:rsidRPr="00660CEF"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leering, whistling or making sexually suggestive gestures; and</w:t>
      </w:r>
    </w:p>
    <w:p w14:paraId="53B83436" w14:textId="4D41E187" w:rsidR="00423108" w:rsidRDefault="00121737" w:rsidP="00D81435">
      <w:pPr>
        <w:pStyle w:val="ListParagraph"/>
        <w:numPr>
          <w:ilvl w:val="0"/>
          <w:numId w:val="35"/>
        </w:numPr>
        <w:shd w:val="clear" w:color="auto" w:fill="FFFFFF" w:themeFill="background1"/>
        <w:jc w:val="both"/>
        <w:rPr>
          <w:rFonts w:asciiTheme="minorHAnsi" w:eastAsiaTheme="minorEastAsia" w:hAnsiTheme="minorHAnsi" w:cstheme="minorBidi"/>
        </w:rPr>
      </w:pPr>
      <w:r w:rsidRPr="00660CEF">
        <w:rPr>
          <w:rFonts w:asciiTheme="minorHAnsi" w:eastAsiaTheme="minorEastAsia" w:hAnsiTheme="minorHAnsi" w:cstheme="minorBidi"/>
        </w:rPr>
        <w:t xml:space="preserve">gossip and speculation about someone's sexual orientation or </w:t>
      </w:r>
      <w:r w:rsidR="008B5F4F">
        <w:rPr>
          <w:rFonts w:asciiTheme="minorHAnsi" w:eastAsiaTheme="minorEastAsia" w:hAnsiTheme="minorHAnsi" w:cstheme="minorBidi"/>
        </w:rPr>
        <w:t>gender reassignment</w:t>
      </w:r>
      <w:r w:rsidR="008B5F4F" w:rsidRPr="00660CEF">
        <w:rPr>
          <w:rFonts w:asciiTheme="minorHAnsi" w:eastAsiaTheme="minorEastAsia" w:hAnsiTheme="minorHAnsi" w:cstheme="minorBidi"/>
        </w:rPr>
        <w:t xml:space="preserve"> </w:t>
      </w:r>
      <w:r w:rsidRPr="00660CEF">
        <w:rPr>
          <w:rFonts w:asciiTheme="minorHAnsi" w:eastAsiaTheme="minorEastAsia" w:hAnsiTheme="minorHAnsi" w:cstheme="minorBidi"/>
        </w:rPr>
        <w:t>status, including spreading malicious rumours</w:t>
      </w:r>
      <w:bookmarkStart w:id="15" w:name="a633219"/>
      <w:r w:rsidR="00823E42">
        <w:rPr>
          <w:rFonts w:asciiTheme="minorHAnsi" w:eastAsiaTheme="minorEastAsia" w:hAnsiTheme="minorHAnsi" w:cstheme="minorBidi"/>
        </w:rPr>
        <w:t>.</w:t>
      </w:r>
    </w:p>
    <w:p w14:paraId="618A0A95" w14:textId="77777777" w:rsidR="00423108" w:rsidRDefault="00423108" w:rsidP="00DB0BFE">
      <w:pPr>
        <w:pStyle w:val="ListParagraph"/>
        <w:shd w:val="clear" w:color="auto" w:fill="FFFFFF" w:themeFill="background1"/>
        <w:jc w:val="both"/>
        <w:rPr>
          <w:rFonts w:asciiTheme="minorHAnsi" w:eastAsiaTheme="minorEastAsia" w:hAnsiTheme="minorHAnsi" w:cstheme="minorBidi"/>
        </w:rPr>
      </w:pPr>
    </w:p>
    <w:p w14:paraId="71352FCB" w14:textId="42083AA9" w:rsidR="00331A0D" w:rsidRPr="00D81435" w:rsidRDefault="00331A0D" w:rsidP="00D81435">
      <w:pPr>
        <w:pStyle w:val="ListParagraph"/>
        <w:numPr>
          <w:ilvl w:val="0"/>
          <w:numId w:val="33"/>
        </w:numPr>
        <w:shd w:val="clear" w:color="auto" w:fill="FFFFFF" w:themeFill="background1"/>
        <w:jc w:val="both"/>
        <w:rPr>
          <w:rFonts w:asciiTheme="minorHAnsi" w:eastAsiaTheme="minorEastAsia" w:hAnsiTheme="minorHAnsi" w:cstheme="minorHAnsi"/>
        </w:rPr>
      </w:pPr>
      <w:r w:rsidRPr="00D81435">
        <w:rPr>
          <w:rFonts w:asciiTheme="minorHAnsi" w:hAnsiTheme="minorHAnsi" w:cstheme="minorHAnsi"/>
        </w:rPr>
        <w:t>A person may be sexually harassed even if they were not the intended target. For example, a person may be sexually harassed by pornographic images displayed on a colleague's computer in the workplace.</w:t>
      </w:r>
      <w:bookmarkEnd w:id="15"/>
    </w:p>
    <w:p w14:paraId="207771C3" w14:textId="77777777" w:rsidR="00331A0D" w:rsidRPr="00423108" w:rsidRDefault="00331A0D" w:rsidP="00DB0BFE">
      <w:pPr>
        <w:jc w:val="both"/>
        <w:rPr>
          <w:rFonts w:asciiTheme="minorHAnsi" w:hAnsiTheme="minorHAnsi" w:cstheme="minorHAnsi"/>
          <w:color w:val="FF0000"/>
        </w:rPr>
      </w:pPr>
    </w:p>
    <w:p w14:paraId="4670B352" w14:textId="3D257188" w:rsidR="009C735E" w:rsidRPr="003901D0" w:rsidRDefault="00331A0D" w:rsidP="00D81435">
      <w:pPr>
        <w:pStyle w:val="ListParagraph"/>
        <w:numPr>
          <w:ilvl w:val="0"/>
          <w:numId w:val="33"/>
        </w:numPr>
        <w:jc w:val="both"/>
        <w:rPr>
          <w:rFonts w:asciiTheme="minorHAnsi" w:eastAsiaTheme="majorEastAsia" w:hAnsiTheme="minorHAnsi" w:cstheme="minorHAnsi"/>
          <w:color w:val="000000" w:themeColor="text1"/>
          <w:highlight w:val="yellow"/>
        </w:rPr>
      </w:pPr>
      <w:r w:rsidRPr="00D81435">
        <w:rPr>
          <w:rFonts w:asciiTheme="minorHAnsi" w:eastAsiaTheme="majorEastAsia" w:hAnsiTheme="minorHAnsi" w:cstheme="minorHAnsi"/>
          <w:color w:val="000000" w:themeColor="text1"/>
        </w:rPr>
        <w:t xml:space="preserve">Sexual Harassment is different from sex discrimination.  Both are equally unacceptable and will not be tolerated.  </w:t>
      </w:r>
      <w:r w:rsidRPr="003901D0">
        <w:rPr>
          <w:rFonts w:asciiTheme="minorHAnsi" w:eastAsiaTheme="majorEastAsia" w:hAnsiTheme="minorHAnsi" w:cstheme="minorHAnsi"/>
          <w:color w:val="000000" w:themeColor="text1"/>
          <w:highlight w:val="yellow"/>
        </w:rPr>
        <w:t>Sex discrimination is covered under our anti-bullying and harassment policy</w:t>
      </w:r>
      <w:r w:rsidR="00327D14" w:rsidRPr="003901D0">
        <w:rPr>
          <w:rFonts w:asciiTheme="minorHAnsi" w:eastAsiaTheme="majorEastAsia" w:hAnsiTheme="minorHAnsi" w:cstheme="minorHAnsi"/>
          <w:color w:val="000000" w:themeColor="text1"/>
          <w:highlight w:val="yellow"/>
        </w:rPr>
        <w:t>.</w:t>
      </w:r>
    </w:p>
    <w:p w14:paraId="65B0559D" w14:textId="77777777" w:rsidR="009C735E" w:rsidRDefault="009C735E" w:rsidP="00DB0BFE">
      <w:pPr>
        <w:jc w:val="both"/>
        <w:rPr>
          <w:rFonts w:asciiTheme="minorHAnsi" w:eastAsiaTheme="majorEastAsia" w:hAnsiTheme="minorHAnsi" w:cstheme="minorHAnsi"/>
          <w:color w:val="000000" w:themeColor="text1"/>
        </w:rPr>
      </w:pPr>
    </w:p>
    <w:p w14:paraId="6A765C28" w14:textId="3CCA7322" w:rsidR="00D81435" w:rsidRPr="00D81435" w:rsidRDefault="009C735E" w:rsidP="00D81435">
      <w:pPr>
        <w:pStyle w:val="BodyText"/>
      </w:pPr>
      <w:r w:rsidRPr="00D81435">
        <w:t>Victimisation</w:t>
      </w:r>
    </w:p>
    <w:p w14:paraId="310505B3" w14:textId="2530C303" w:rsidR="00331A0D" w:rsidRPr="00D81435" w:rsidRDefault="00331A0D" w:rsidP="00D81435">
      <w:pPr>
        <w:pStyle w:val="ListParagraph"/>
        <w:numPr>
          <w:ilvl w:val="0"/>
          <w:numId w:val="33"/>
        </w:numPr>
        <w:jc w:val="both"/>
        <w:rPr>
          <w:rFonts w:asciiTheme="minorHAnsi" w:hAnsiTheme="minorHAnsi" w:cstheme="minorHAnsi"/>
        </w:rPr>
      </w:pPr>
      <w:bookmarkStart w:id="16" w:name="a802340"/>
      <w:r w:rsidRPr="00D81435">
        <w:rPr>
          <w:rFonts w:asciiTheme="minorHAnsi" w:hAnsiTheme="minorHAnsi" w:cstheme="minorHAnsi"/>
        </w:rPr>
        <w:t xml:space="preserve">Victimisation includes subjecting a person to a detriment because they have done, or are suspected of doing or intending to do, any of the following protected acts: </w:t>
      </w:r>
      <w:bookmarkEnd w:id="16"/>
    </w:p>
    <w:p w14:paraId="01ABF979" w14:textId="77777777" w:rsidR="00D81435" w:rsidRDefault="00331A0D" w:rsidP="00D81435">
      <w:pPr>
        <w:pStyle w:val="ListParagraph"/>
        <w:numPr>
          <w:ilvl w:val="0"/>
          <w:numId w:val="47"/>
        </w:numPr>
        <w:ind w:left="1276" w:hanging="283"/>
        <w:jc w:val="both"/>
        <w:rPr>
          <w:rFonts w:asciiTheme="minorHAnsi" w:eastAsia="Arial Unicode MS" w:hAnsiTheme="minorHAnsi" w:cstheme="minorHAnsi"/>
          <w:color w:val="000000" w:themeColor="text1"/>
        </w:rPr>
      </w:pPr>
      <w:bookmarkStart w:id="17" w:name="a954225"/>
      <w:r w:rsidRPr="00D81435">
        <w:rPr>
          <w:rFonts w:asciiTheme="minorHAnsi" w:eastAsia="Arial Unicode MS" w:hAnsiTheme="minorHAnsi" w:cstheme="minorHAnsi"/>
          <w:bCs/>
          <w:color w:val="000000" w:themeColor="text1"/>
        </w:rPr>
        <w:t>Bringing proceedings under the Equality Act 2010.</w:t>
      </w:r>
      <w:bookmarkStart w:id="18" w:name="a564552"/>
      <w:bookmarkEnd w:id="17"/>
      <w:r w:rsidR="000B47B5" w:rsidRPr="00D81435">
        <w:rPr>
          <w:rFonts w:asciiTheme="minorHAnsi" w:eastAsia="Arial Unicode MS" w:hAnsiTheme="minorHAnsi" w:cstheme="minorHAnsi"/>
          <w:bCs/>
          <w:color w:val="000000" w:themeColor="text1"/>
        </w:rPr>
        <w:t xml:space="preserve"> </w:t>
      </w:r>
      <w:r w:rsidRPr="00D81435">
        <w:rPr>
          <w:rFonts w:asciiTheme="minorHAnsi" w:eastAsia="Arial Unicode MS" w:hAnsiTheme="minorHAnsi" w:cstheme="minorHAnsi"/>
          <w:bCs/>
          <w:color w:val="000000" w:themeColor="text1"/>
        </w:rPr>
        <w:t>Giving evidence or information in connection with proceedings under the Equality</w:t>
      </w:r>
      <w:r w:rsidRPr="00D81435">
        <w:rPr>
          <w:rFonts w:asciiTheme="minorHAnsi" w:eastAsia="Arial Unicode MS" w:hAnsiTheme="minorHAnsi" w:cstheme="minorHAnsi"/>
          <w:color w:val="000000" w:themeColor="text1"/>
        </w:rPr>
        <w:t xml:space="preserve"> Act 2010.</w:t>
      </w:r>
      <w:bookmarkStart w:id="19" w:name="a640103"/>
      <w:bookmarkEnd w:id="18"/>
    </w:p>
    <w:p w14:paraId="037A2440" w14:textId="77777777" w:rsidR="00D81435" w:rsidRPr="00D81435" w:rsidRDefault="00331A0D" w:rsidP="00D81435">
      <w:pPr>
        <w:pStyle w:val="ListParagraph"/>
        <w:numPr>
          <w:ilvl w:val="0"/>
          <w:numId w:val="47"/>
        </w:numPr>
        <w:ind w:left="1276" w:hanging="283"/>
        <w:jc w:val="both"/>
        <w:rPr>
          <w:rFonts w:asciiTheme="minorHAnsi" w:eastAsia="Arial Unicode MS" w:hAnsiTheme="minorHAnsi" w:cstheme="minorHAnsi"/>
          <w:color w:val="000000" w:themeColor="text1"/>
        </w:rPr>
      </w:pPr>
      <w:r w:rsidRPr="00D81435">
        <w:rPr>
          <w:rFonts w:asciiTheme="minorHAnsi" w:eastAsia="Arial Unicode MS" w:hAnsiTheme="minorHAnsi" w:cstheme="minorHAnsi"/>
        </w:rPr>
        <w:t xml:space="preserve">Doing any other thing for the purposes of or in connection with the Equality Act 2010. </w:t>
      </w:r>
      <w:bookmarkStart w:id="20" w:name="a449363"/>
      <w:bookmarkEnd w:id="19"/>
    </w:p>
    <w:p w14:paraId="60FDA0E6" w14:textId="1CBFC1CA" w:rsidR="00331A0D" w:rsidRPr="00D81435" w:rsidRDefault="00331A0D" w:rsidP="00D81435">
      <w:pPr>
        <w:pStyle w:val="ListParagraph"/>
        <w:numPr>
          <w:ilvl w:val="0"/>
          <w:numId w:val="47"/>
        </w:numPr>
        <w:ind w:left="1276" w:hanging="283"/>
        <w:jc w:val="both"/>
        <w:rPr>
          <w:rFonts w:asciiTheme="minorHAnsi" w:eastAsia="Arial Unicode MS" w:hAnsiTheme="minorHAnsi" w:cstheme="minorHAnsi"/>
          <w:color w:val="000000" w:themeColor="text1"/>
        </w:rPr>
      </w:pPr>
      <w:r w:rsidRPr="00D81435">
        <w:rPr>
          <w:rFonts w:asciiTheme="minorHAnsi" w:eastAsia="Arial Unicode MS" w:hAnsiTheme="minorHAnsi" w:cstheme="minorHAnsi"/>
        </w:rPr>
        <w:t>Alleging that a person has contravened the Equality Act 2010</w:t>
      </w:r>
      <w:r w:rsidRPr="00D81435">
        <w:rPr>
          <w:rFonts w:asciiTheme="minorHAnsi" w:eastAsia="Arial Unicode MS" w:hAnsiTheme="minorHAnsi" w:cstheme="minorHAnsi"/>
          <w:sz w:val="22"/>
          <w:szCs w:val="22"/>
        </w:rPr>
        <w:t xml:space="preserve">. </w:t>
      </w:r>
      <w:bookmarkEnd w:id="20"/>
    </w:p>
    <w:p w14:paraId="7D1276A3" w14:textId="77777777" w:rsidR="00331A0D" w:rsidRPr="00D81435" w:rsidRDefault="00331A0D" w:rsidP="00D81435">
      <w:pPr>
        <w:jc w:val="both"/>
        <w:rPr>
          <w:rFonts w:asciiTheme="minorHAnsi" w:eastAsia="Arial Unicode MS" w:hAnsiTheme="minorHAnsi" w:cstheme="minorHAnsi"/>
          <w:color w:val="FF0000"/>
          <w:sz w:val="22"/>
          <w:szCs w:val="22"/>
        </w:rPr>
      </w:pPr>
    </w:p>
    <w:p w14:paraId="61A31A85" w14:textId="558D5993" w:rsidR="00331A0D" w:rsidRPr="005C15E2" w:rsidRDefault="00423108" w:rsidP="005C15E2">
      <w:pPr>
        <w:pStyle w:val="ListParagraph"/>
        <w:numPr>
          <w:ilvl w:val="0"/>
          <w:numId w:val="33"/>
        </w:numPr>
        <w:jc w:val="both"/>
        <w:rPr>
          <w:rFonts w:asciiTheme="minorHAnsi" w:eastAsia="Arial Unicode MS" w:hAnsiTheme="minorHAnsi" w:cstheme="minorHAnsi"/>
        </w:rPr>
      </w:pPr>
      <w:bookmarkStart w:id="21" w:name="a960309"/>
      <w:r w:rsidRPr="005C15E2">
        <w:rPr>
          <w:rFonts w:asciiTheme="minorHAnsi" w:hAnsiTheme="minorHAnsi" w:cstheme="minorHAnsi"/>
        </w:rPr>
        <w:t xml:space="preserve">Examples of </w:t>
      </w:r>
      <w:r w:rsidR="00331A0D" w:rsidRPr="005C15E2">
        <w:rPr>
          <w:rFonts w:asciiTheme="minorHAnsi" w:hAnsiTheme="minorHAnsi" w:cstheme="minorHAnsi"/>
        </w:rPr>
        <w:t>Victimisation</w:t>
      </w:r>
      <w:bookmarkEnd w:id="21"/>
      <w:r w:rsidRPr="005C15E2">
        <w:rPr>
          <w:rFonts w:asciiTheme="minorHAnsi" w:hAnsiTheme="minorHAnsi" w:cstheme="minorHAnsi"/>
        </w:rPr>
        <w:t>:</w:t>
      </w:r>
    </w:p>
    <w:p w14:paraId="30CCC27B" w14:textId="77777777" w:rsidR="00D81435" w:rsidRDefault="00331A0D" w:rsidP="00D81435">
      <w:pPr>
        <w:pStyle w:val="ListParagraph"/>
        <w:numPr>
          <w:ilvl w:val="0"/>
          <w:numId w:val="48"/>
        </w:numPr>
        <w:ind w:left="1276" w:hanging="283"/>
        <w:jc w:val="both"/>
        <w:rPr>
          <w:rFonts w:asciiTheme="minorHAnsi" w:eastAsia="Arial Unicode MS" w:hAnsiTheme="minorHAnsi" w:cstheme="minorHAnsi"/>
        </w:rPr>
      </w:pPr>
      <w:bookmarkStart w:id="22" w:name="a844992"/>
      <w:r w:rsidRPr="00D81435">
        <w:rPr>
          <w:rFonts w:asciiTheme="minorHAnsi" w:eastAsia="Arial Unicode MS" w:hAnsiTheme="minorHAnsi" w:cstheme="minorHAnsi"/>
        </w:rPr>
        <w:t xml:space="preserve">Denying someone an opportunity because it is suspected that they intend to make a complaint about sexual </w:t>
      </w:r>
      <w:proofErr w:type="gramStart"/>
      <w:r w:rsidRPr="00D81435">
        <w:rPr>
          <w:rFonts w:asciiTheme="minorHAnsi" w:eastAsia="Arial Unicode MS" w:hAnsiTheme="minorHAnsi" w:cstheme="minorHAnsi"/>
        </w:rPr>
        <w:t>harassment</w:t>
      </w:r>
      <w:r w:rsidR="00823E42" w:rsidRPr="00D81435">
        <w:rPr>
          <w:rFonts w:asciiTheme="minorHAnsi" w:eastAsia="Arial Unicode MS" w:hAnsiTheme="minorHAnsi" w:cstheme="minorHAnsi"/>
        </w:rPr>
        <w:t>;</w:t>
      </w:r>
      <w:bookmarkStart w:id="23" w:name="a515786"/>
      <w:bookmarkEnd w:id="22"/>
      <w:proofErr w:type="gramEnd"/>
    </w:p>
    <w:p w14:paraId="1E369460" w14:textId="77777777" w:rsidR="00D81435" w:rsidRDefault="00331A0D" w:rsidP="00D81435">
      <w:pPr>
        <w:pStyle w:val="ListParagraph"/>
        <w:numPr>
          <w:ilvl w:val="0"/>
          <w:numId w:val="48"/>
        </w:numPr>
        <w:ind w:left="1276" w:hanging="283"/>
        <w:jc w:val="both"/>
        <w:rPr>
          <w:rFonts w:asciiTheme="minorHAnsi" w:eastAsia="Arial Unicode MS" w:hAnsiTheme="minorHAnsi" w:cstheme="minorHAnsi"/>
        </w:rPr>
      </w:pPr>
      <w:r w:rsidRPr="00D81435">
        <w:rPr>
          <w:rFonts w:asciiTheme="minorHAnsi" w:eastAsia="Arial Unicode MS" w:hAnsiTheme="minorHAnsi" w:cstheme="minorHAnsi"/>
        </w:rPr>
        <w:t xml:space="preserve">Excluding someone because they have raised a grievance about sexual </w:t>
      </w:r>
      <w:proofErr w:type="gramStart"/>
      <w:r w:rsidRPr="00D81435">
        <w:rPr>
          <w:rFonts w:asciiTheme="minorHAnsi" w:eastAsia="Arial Unicode MS" w:hAnsiTheme="minorHAnsi" w:cstheme="minorHAnsi"/>
        </w:rPr>
        <w:t>harassment</w:t>
      </w:r>
      <w:r w:rsidR="00823E42" w:rsidRPr="00D81435">
        <w:rPr>
          <w:rFonts w:asciiTheme="minorHAnsi" w:eastAsia="Arial Unicode MS" w:hAnsiTheme="minorHAnsi" w:cstheme="minorHAnsi"/>
        </w:rPr>
        <w:t>;</w:t>
      </w:r>
      <w:bookmarkStart w:id="24" w:name="a537994"/>
      <w:bookmarkEnd w:id="23"/>
      <w:proofErr w:type="gramEnd"/>
    </w:p>
    <w:p w14:paraId="6826B25A" w14:textId="77777777" w:rsidR="00D81435" w:rsidRDefault="00331A0D" w:rsidP="00D81435">
      <w:pPr>
        <w:pStyle w:val="ListParagraph"/>
        <w:numPr>
          <w:ilvl w:val="0"/>
          <w:numId w:val="48"/>
        </w:numPr>
        <w:ind w:left="1276" w:hanging="283"/>
        <w:jc w:val="both"/>
        <w:rPr>
          <w:rFonts w:asciiTheme="minorHAnsi" w:eastAsia="Arial Unicode MS" w:hAnsiTheme="minorHAnsi" w:cstheme="minorHAnsi"/>
        </w:rPr>
      </w:pPr>
      <w:r w:rsidRPr="00D81435">
        <w:rPr>
          <w:rFonts w:asciiTheme="minorHAnsi" w:eastAsia="Arial Unicode MS" w:hAnsiTheme="minorHAnsi" w:cstheme="minorHAnsi"/>
        </w:rPr>
        <w:lastRenderedPageBreak/>
        <w:t>Failing to promote someone because they accompanied another staff member to a grievance meeting</w:t>
      </w:r>
      <w:r w:rsidR="00823E42" w:rsidRPr="00D81435">
        <w:rPr>
          <w:rFonts w:asciiTheme="minorHAnsi" w:eastAsia="Arial Unicode MS" w:hAnsiTheme="minorHAnsi" w:cstheme="minorHAnsi"/>
        </w:rPr>
        <w:t>; and</w:t>
      </w:r>
      <w:bookmarkStart w:id="25" w:name="a557627"/>
      <w:bookmarkEnd w:id="24"/>
    </w:p>
    <w:p w14:paraId="78A0729B" w14:textId="19CCFD86" w:rsidR="00123F3B" w:rsidRPr="00D81435" w:rsidRDefault="00331A0D" w:rsidP="00D81435">
      <w:pPr>
        <w:pStyle w:val="ListParagraph"/>
        <w:numPr>
          <w:ilvl w:val="0"/>
          <w:numId w:val="48"/>
        </w:numPr>
        <w:ind w:left="1276" w:hanging="283"/>
        <w:jc w:val="both"/>
        <w:rPr>
          <w:rFonts w:asciiTheme="minorHAnsi" w:eastAsia="Arial Unicode MS" w:hAnsiTheme="minorHAnsi" w:cstheme="minorHAnsi"/>
        </w:rPr>
      </w:pPr>
      <w:r w:rsidRPr="00D81435">
        <w:rPr>
          <w:rFonts w:asciiTheme="minorHAnsi" w:eastAsia="Arial Unicode MS" w:hAnsiTheme="minorHAnsi" w:cstheme="minorHAnsi"/>
        </w:rPr>
        <w:t>Dismissing someone because they gave evidence on behalf of another staff member at an employment tribunal hearing.</w:t>
      </w:r>
      <w:bookmarkStart w:id="26" w:name="a312568"/>
      <w:bookmarkEnd w:id="25"/>
    </w:p>
    <w:p w14:paraId="21D6F89A" w14:textId="77777777" w:rsidR="00D97A1F" w:rsidRPr="00D97A1F" w:rsidRDefault="00D97A1F" w:rsidP="00D81435">
      <w:pPr>
        <w:rPr>
          <w:rFonts w:eastAsia="Arial Unicode MS"/>
        </w:rPr>
      </w:pPr>
    </w:p>
    <w:p w14:paraId="1AD36270" w14:textId="293CAEEE" w:rsidR="00123F3B" w:rsidRPr="008B5F4F" w:rsidRDefault="00123F3B" w:rsidP="00D81435">
      <w:pPr>
        <w:pStyle w:val="BodyText"/>
      </w:pPr>
      <w:r w:rsidRPr="008B5F4F">
        <w:t>Third party harassment</w:t>
      </w:r>
    </w:p>
    <w:p w14:paraId="3D2D063B" w14:textId="6224FC5C" w:rsidR="00331A0D" w:rsidRPr="0060594B" w:rsidRDefault="00123F3B" w:rsidP="00D81435">
      <w:pPr>
        <w:pStyle w:val="ListParagraph"/>
        <w:numPr>
          <w:ilvl w:val="0"/>
          <w:numId w:val="33"/>
        </w:numPr>
        <w:jc w:val="both"/>
        <w:outlineLvl w:val="2"/>
        <w:rPr>
          <w:color w:val="FF0000"/>
        </w:rPr>
      </w:pPr>
      <w:r w:rsidRPr="00D81435">
        <w:rPr>
          <w:rFonts w:asciiTheme="minorHAnsi" w:hAnsiTheme="minorHAnsi" w:cstheme="minorHAnsi"/>
        </w:rPr>
        <w:t>T</w:t>
      </w:r>
      <w:r w:rsidR="00331A0D" w:rsidRPr="00D81435">
        <w:rPr>
          <w:rFonts w:asciiTheme="minorHAnsi" w:hAnsiTheme="minorHAnsi" w:cstheme="minorHAnsi"/>
        </w:rPr>
        <w:t xml:space="preserve">hird-party sexual harassment can result in legal liability and will not be tolerated. We will take </w:t>
      </w:r>
      <w:r w:rsidR="00E95902" w:rsidRPr="00D81435">
        <w:rPr>
          <w:rFonts w:asciiTheme="minorHAnsi" w:hAnsiTheme="minorHAnsi" w:cstheme="minorHAnsi"/>
        </w:rPr>
        <w:t xml:space="preserve">reasonable </w:t>
      </w:r>
      <w:r w:rsidR="00331A0D" w:rsidRPr="00D81435">
        <w:rPr>
          <w:rFonts w:asciiTheme="minorHAnsi" w:hAnsiTheme="minorHAnsi" w:cstheme="minorHAnsi"/>
        </w:rPr>
        <w:t>steps to try to prevent third-party sexual harassment of staff</w:t>
      </w:r>
      <w:r w:rsidR="002A0B40" w:rsidRPr="00941935">
        <w:rPr>
          <w:rFonts w:asciiTheme="minorHAnsi" w:hAnsiTheme="minorHAnsi" w:cstheme="minorHAnsi"/>
          <w:highlight w:val="yellow"/>
        </w:rPr>
        <w:t>/volunteer</w:t>
      </w:r>
      <w:r w:rsidR="002A0B40">
        <w:rPr>
          <w:rFonts w:asciiTheme="minorHAnsi" w:hAnsiTheme="minorHAnsi" w:cstheme="minorHAnsi"/>
        </w:rPr>
        <w:t>s</w:t>
      </w:r>
      <w:r w:rsidR="00331A0D" w:rsidRPr="00D81435">
        <w:rPr>
          <w:rFonts w:asciiTheme="minorHAnsi" w:hAnsiTheme="minorHAnsi" w:cstheme="minorHAnsi"/>
        </w:rPr>
        <w:t>.</w:t>
      </w:r>
      <w:bookmarkStart w:id="27" w:name="a678478"/>
      <w:r w:rsidR="00DD45FB" w:rsidRPr="00D81435">
        <w:rPr>
          <w:rFonts w:asciiTheme="minorHAnsi" w:hAnsiTheme="minorHAnsi" w:cstheme="minorHAnsi"/>
        </w:rPr>
        <w:t xml:space="preserve">  </w:t>
      </w:r>
      <w:r w:rsidR="00331A0D" w:rsidRPr="00D81435">
        <w:rPr>
          <w:rFonts w:asciiTheme="minorHAnsi" w:hAnsiTheme="minorHAnsi" w:cstheme="minorHAnsi"/>
        </w:rPr>
        <w:t>All staff</w:t>
      </w:r>
      <w:r w:rsidR="002A0B40" w:rsidRPr="00941935">
        <w:rPr>
          <w:rFonts w:asciiTheme="minorHAnsi" w:hAnsiTheme="minorHAnsi" w:cstheme="minorHAnsi"/>
          <w:highlight w:val="yellow"/>
        </w:rPr>
        <w:t>/volunteer</w:t>
      </w:r>
      <w:r w:rsidR="002A0B40">
        <w:rPr>
          <w:rFonts w:asciiTheme="minorHAnsi" w:hAnsiTheme="minorHAnsi" w:cstheme="minorHAnsi"/>
        </w:rPr>
        <w:t>s</w:t>
      </w:r>
      <w:r w:rsidR="00331A0D" w:rsidRPr="00D81435">
        <w:rPr>
          <w:rFonts w:asciiTheme="minorHAnsi" w:hAnsiTheme="minorHAnsi" w:cstheme="minorHAnsi"/>
        </w:rPr>
        <w:t xml:space="preserve"> are encouraged to report any third-party harassment they are a victim of, or witness, in accordance with this policy.</w:t>
      </w:r>
      <w:r w:rsidR="00331A0D" w:rsidRPr="00FA15B7">
        <w:t xml:space="preserve"> </w:t>
      </w:r>
      <w:bookmarkEnd w:id="27"/>
    </w:p>
    <w:p w14:paraId="0B6599EA" w14:textId="5DBC2A8F" w:rsidR="00D97A1F" w:rsidRPr="00D81435" w:rsidRDefault="00DD45FB" w:rsidP="00D81435">
      <w:pPr>
        <w:ind w:left="567"/>
        <w:jc w:val="both"/>
        <w:rPr>
          <w:rFonts w:ascii="Calibri" w:hAnsi="Calibri" w:cs="Calibri"/>
          <w:color w:val="000000" w:themeColor="text1"/>
        </w:rPr>
      </w:pPr>
      <w:r w:rsidRPr="00D81435">
        <w:rPr>
          <w:rFonts w:ascii="Calibri" w:hAnsi="Calibri" w:cs="Calibri"/>
          <w:color w:val="000000" w:themeColor="text1"/>
        </w:rPr>
        <w:t xml:space="preserve">Third party harassment is </w:t>
      </w:r>
      <w:r w:rsidR="00331A0D" w:rsidRPr="00D81435">
        <w:rPr>
          <w:rFonts w:ascii="Calibri" w:hAnsi="Calibri" w:cs="Calibri"/>
          <w:color w:val="000000" w:themeColor="text1"/>
        </w:rPr>
        <w:t>where a person is harassed or sexually harassed b</w:t>
      </w:r>
      <w:r w:rsidRPr="00D81435">
        <w:rPr>
          <w:rFonts w:ascii="Calibri" w:hAnsi="Calibri" w:cs="Calibri"/>
          <w:color w:val="000000" w:themeColor="text1"/>
        </w:rPr>
        <w:t xml:space="preserve">y someone who does not work for </w:t>
      </w:r>
      <w:r w:rsidR="002A0B40" w:rsidRPr="002A0B40">
        <w:rPr>
          <w:rFonts w:ascii="Calibri" w:hAnsi="Calibri" w:cs="Calibri"/>
          <w:color w:val="000000" w:themeColor="text1"/>
          <w:highlight w:val="yellow"/>
        </w:rPr>
        <w:t>[insert organisation name</w:t>
      </w:r>
      <w:r w:rsidR="002A0B40">
        <w:rPr>
          <w:rFonts w:ascii="Calibri" w:hAnsi="Calibri" w:cs="Calibri"/>
          <w:color w:val="000000" w:themeColor="text1"/>
        </w:rPr>
        <w:t>]</w:t>
      </w:r>
      <w:r w:rsidR="00331A0D" w:rsidRPr="00D81435">
        <w:rPr>
          <w:rFonts w:ascii="Calibri" w:hAnsi="Calibri" w:cs="Calibri"/>
          <w:color w:val="000000" w:themeColor="text1"/>
        </w:rPr>
        <w:t xml:space="preserve">, and who is not an agent of, the same employer, but with whom they have come into contact </w:t>
      </w:r>
      <w:proofErr w:type="gramStart"/>
      <w:r w:rsidR="00331A0D" w:rsidRPr="00D81435">
        <w:rPr>
          <w:rFonts w:ascii="Calibri" w:hAnsi="Calibri" w:cs="Calibri"/>
          <w:color w:val="000000" w:themeColor="text1"/>
        </w:rPr>
        <w:t>during the course of</w:t>
      </w:r>
      <w:proofErr w:type="gramEnd"/>
      <w:r w:rsidR="00331A0D" w:rsidRPr="00D81435">
        <w:rPr>
          <w:rFonts w:ascii="Calibri" w:hAnsi="Calibri" w:cs="Calibri"/>
          <w:color w:val="000000" w:themeColor="text1"/>
        </w:rPr>
        <w:t xml:space="preserve"> their employment</w:t>
      </w:r>
      <w:proofErr w:type="gramStart"/>
      <w:r w:rsidR="003A7D6D">
        <w:rPr>
          <w:rFonts w:ascii="Calibri" w:hAnsi="Calibri" w:cs="Calibri"/>
          <w:color w:val="000000" w:themeColor="text1"/>
        </w:rPr>
        <w:t>/</w:t>
      </w:r>
      <w:r w:rsidR="003A7D6D" w:rsidRPr="003A7D6D">
        <w:rPr>
          <w:rFonts w:ascii="Calibri" w:hAnsi="Calibri" w:cs="Calibri"/>
          <w:color w:val="000000" w:themeColor="text1"/>
          <w:highlight w:val="yellow"/>
        </w:rPr>
        <w:t>[</w:t>
      </w:r>
      <w:proofErr w:type="gramEnd"/>
      <w:r w:rsidR="003A7D6D" w:rsidRPr="003A7D6D">
        <w:rPr>
          <w:rFonts w:ascii="Calibri" w:hAnsi="Calibri" w:cs="Calibri"/>
          <w:color w:val="000000" w:themeColor="text1"/>
          <w:highlight w:val="yellow"/>
        </w:rPr>
        <w:t>time at the parish]</w:t>
      </w:r>
      <w:r w:rsidR="00331A0D" w:rsidRPr="003A7D6D">
        <w:rPr>
          <w:rFonts w:ascii="Calibri" w:hAnsi="Calibri" w:cs="Calibri"/>
          <w:color w:val="000000" w:themeColor="text1"/>
          <w:highlight w:val="yellow"/>
        </w:rPr>
        <w:t>.</w:t>
      </w:r>
      <w:r w:rsidR="00331A0D" w:rsidRPr="00D81435">
        <w:rPr>
          <w:rFonts w:ascii="Calibri" w:hAnsi="Calibri" w:cs="Calibri"/>
          <w:color w:val="000000" w:themeColor="text1"/>
        </w:rPr>
        <w:t xml:space="preserve"> </w:t>
      </w:r>
    </w:p>
    <w:p w14:paraId="5876146D" w14:textId="6B2C2AE9" w:rsidR="00331A0D" w:rsidRDefault="00331A0D" w:rsidP="00D81435">
      <w:pPr>
        <w:pStyle w:val="ListParagraph"/>
        <w:ind w:left="567"/>
        <w:jc w:val="both"/>
        <w:rPr>
          <w:rFonts w:ascii="Calibri" w:hAnsi="Calibri" w:cs="Calibri"/>
          <w:color w:val="000000" w:themeColor="text1"/>
        </w:rPr>
      </w:pPr>
      <w:r w:rsidRPr="00D97A1F">
        <w:rPr>
          <w:rFonts w:ascii="Calibri" w:hAnsi="Calibri" w:cs="Calibri"/>
          <w:color w:val="000000" w:themeColor="text1"/>
        </w:rPr>
        <w:t xml:space="preserve">Third-party harassment could include, for example, unwelcome sexual advances from a </w:t>
      </w:r>
      <w:r w:rsidR="00D76EA5" w:rsidRPr="00D97A1F">
        <w:rPr>
          <w:rFonts w:ascii="Calibri" w:hAnsi="Calibri" w:cs="Calibri"/>
          <w:color w:val="000000" w:themeColor="text1"/>
        </w:rPr>
        <w:t>visitor, clergy, supplier</w:t>
      </w:r>
      <w:r w:rsidR="00B36AD1">
        <w:rPr>
          <w:rFonts w:ascii="Calibri" w:hAnsi="Calibri" w:cs="Calibri"/>
          <w:color w:val="000000" w:themeColor="text1"/>
        </w:rPr>
        <w:t xml:space="preserve"> or</w:t>
      </w:r>
      <w:r w:rsidR="00D76EA5" w:rsidRPr="00D97A1F">
        <w:rPr>
          <w:rFonts w:ascii="Calibri" w:hAnsi="Calibri" w:cs="Calibri"/>
          <w:color w:val="000000" w:themeColor="text1"/>
        </w:rPr>
        <w:t xml:space="preserve"> contractor</w:t>
      </w:r>
      <w:r w:rsidRPr="00D97A1F">
        <w:rPr>
          <w:rFonts w:ascii="Calibri" w:hAnsi="Calibri" w:cs="Calibri"/>
          <w:color w:val="000000" w:themeColor="text1"/>
        </w:rPr>
        <w:t>) when visiting our premises, or where an employee</w:t>
      </w:r>
      <w:r w:rsidR="003A7D6D" w:rsidRPr="00941935">
        <w:rPr>
          <w:rFonts w:asciiTheme="minorHAnsi" w:hAnsiTheme="minorHAnsi" w:cstheme="minorHAnsi"/>
          <w:highlight w:val="yellow"/>
        </w:rPr>
        <w:t>/volunteer</w:t>
      </w:r>
      <w:r w:rsidRPr="00D97A1F">
        <w:rPr>
          <w:rFonts w:ascii="Calibri" w:hAnsi="Calibri" w:cs="Calibri"/>
          <w:color w:val="000000" w:themeColor="text1"/>
        </w:rPr>
        <w:t xml:space="preserve"> is visiting a</w:t>
      </w:r>
      <w:r w:rsidR="00D76EA5" w:rsidRPr="00D97A1F">
        <w:rPr>
          <w:rFonts w:ascii="Calibri" w:hAnsi="Calibri" w:cs="Calibri"/>
          <w:color w:val="000000" w:themeColor="text1"/>
        </w:rPr>
        <w:t xml:space="preserve"> site or alterative location whilst </w:t>
      </w:r>
      <w:r w:rsidR="00F469CA" w:rsidRPr="00D97A1F">
        <w:rPr>
          <w:rFonts w:ascii="Calibri" w:hAnsi="Calibri" w:cs="Calibri"/>
          <w:color w:val="000000" w:themeColor="text1"/>
        </w:rPr>
        <w:t>an employee</w:t>
      </w:r>
      <w:r w:rsidR="003A7D6D" w:rsidRPr="00941935">
        <w:rPr>
          <w:rFonts w:asciiTheme="minorHAnsi" w:hAnsiTheme="minorHAnsi" w:cstheme="minorHAnsi"/>
          <w:highlight w:val="yellow"/>
        </w:rPr>
        <w:t>/volunteer</w:t>
      </w:r>
      <w:r w:rsidR="00F469CA" w:rsidRPr="00D97A1F">
        <w:rPr>
          <w:rFonts w:ascii="Calibri" w:hAnsi="Calibri" w:cs="Calibri"/>
          <w:color w:val="000000" w:themeColor="text1"/>
        </w:rPr>
        <w:t xml:space="preserve"> is carrying out their role</w:t>
      </w:r>
      <w:r w:rsidR="00D97A1F">
        <w:rPr>
          <w:rFonts w:ascii="Calibri" w:hAnsi="Calibri" w:cs="Calibri"/>
          <w:color w:val="000000" w:themeColor="text1"/>
        </w:rPr>
        <w:t>.</w:t>
      </w:r>
    </w:p>
    <w:p w14:paraId="5C0A8FA5" w14:textId="77777777" w:rsidR="00D97A1F" w:rsidRPr="00D97A1F" w:rsidRDefault="00D97A1F" w:rsidP="00D97A1F">
      <w:pPr>
        <w:jc w:val="both"/>
        <w:rPr>
          <w:rFonts w:ascii="Calibri" w:hAnsi="Calibri" w:cs="Calibri"/>
          <w:color w:val="000000" w:themeColor="text1"/>
        </w:rPr>
      </w:pPr>
    </w:p>
    <w:p w14:paraId="6028B29E" w14:textId="2A37C9AC" w:rsidR="00FA15B7" w:rsidRPr="0060594B" w:rsidRDefault="00DD45FB" w:rsidP="00D81435">
      <w:pPr>
        <w:pStyle w:val="ListParagraph"/>
        <w:numPr>
          <w:ilvl w:val="0"/>
          <w:numId w:val="33"/>
        </w:numPr>
        <w:jc w:val="both"/>
        <w:rPr>
          <w:rFonts w:ascii="Calibri" w:hAnsi="Calibri" w:cs="Calibri"/>
          <w:color w:val="000000" w:themeColor="text1"/>
        </w:rPr>
      </w:pPr>
      <w:bookmarkStart w:id="28" w:name="a525254"/>
      <w:bookmarkStart w:id="29" w:name="a338922"/>
      <w:r w:rsidRPr="00D81435">
        <w:rPr>
          <w:rFonts w:asciiTheme="minorHAnsi" w:hAnsiTheme="minorHAnsi" w:cstheme="minorHAnsi"/>
        </w:rPr>
        <w:t>If an incident of</w:t>
      </w:r>
      <w:r w:rsidR="00331A0D" w:rsidRPr="00D81435">
        <w:rPr>
          <w:rFonts w:asciiTheme="minorHAnsi" w:hAnsiTheme="minorHAnsi" w:cstheme="minorHAnsi"/>
        </w:rPr>
        <w:t xml:space="preserve"> third-party harassment of staff</w:t>
      </w:r>
      <w:r w:rsidR="003A7D6D" w:rsidRPr="00941935">
        <w:rPr>
          <w:rFonts w:asciiTheme="minorHAnsi" w:hAnsiTheme="minorHAnsi" w:cstheme="minorHAnsi"/>
          <w:highlight w:val="yellow"/>
        </w:rPr>
        <w:t>/volunteer</w:t>
      </w:r>
      <w:r w:rsidR="003A7D6D">
        <w:rPr>
          <w:rFonts w:asciiTheme="minorHAnsi" w:hAnsiTheme="minorHAnsi" w:cstheme="minorHAnsi"/>
        </w:rPr>
        <w:t>s</w:t>
      </w:r>
      <w:r w:rsidR="00331A0D" w:rsidRPr="00D81435">
        <w:rPr>
          <w:rFonts w:asciiTheme="minorHAnsi" w:hAnsiTheme="minorHAnsi" w:cstheme="minorHAnsi"/>
        </w:rPr>
        <w:t xml:space="preserve"> occurs</w:t>
      </w:r>
      <w:r w:rsidRPr="00D81435">
        <w:rPr>
          <w:rFonts w:asciiTheme="minorHAnsi" w:hAnsiTheme="minorHAnsi" w:cstheme="minorHAnsi"/>
        </w:rPr>
        <w:t>, the organisation</w:t>
      </w:r>
      <w:r w:rsidR="00331A0D" w:rsidRPr="00D81435">
        <w:rPr>
          <w:rFonts w:asciiTheme="minorHAnsi" w:hAnsiTheme="minorHAnsi" w:cstheme="minorHAnsi"/>
        </w:rPr>
        <w:t xml:space="preserve"> will take</w:t>
      </w:r>
      <w:r w:rsidR="00E95902" w:rsidRPr="00D81435">
        <w:rPr>
          <w:rFonts w:asciiTheme="minorHAnsi" w:hAnsiTheme="minorHAnsi" w:cstheme="minorHAnsi"/>
        </w:rPr>
        <w:t xml:space="preserve"> reasonable</w:t>
      </w:r>
      <w:r w:rsidR="00331A0D" w:rsidRPr="00D81435">
        <w:rPr>
          <w:rFonts w:asciiTheme="minorHAnsi" w:hAnsiTheme="minorHAnsi" w:cstheme="minorHAnsi"/>
        </w:rPr>
        <w:t xml:space="preserve"> steps to remedy any complaints and to</w:t>
      </w:r>
      <w:r w:rsidR="00E95902" w:rsidRPr="00D81435">
        <w:rPr>
          <w:rFonts w:asciiTheme="minorHAnsi" w:hAnsiTheme="minorHAnsi" w:cstheme="minorHAnsi"/>
        </w:rPr>
        <w:t xml:space="preserve"> try and</w:t>
      </w:r>
      <w:r w:rsidR="00331A0D" w:rsidRPr="00D81435">
        <w:rPr>
          <w:rFonts w:asciiTheme="minorHAnsi" w:hAnsiTheme="minorHAnsi" w:cstheme="minorHAnsi"/>
        </w:rPr>
        <w:t xml:space="preserve"> prevent it happening again. These may include warning the harasser about their </w:t>
      </w:r>
      <w:r w:rsidR="00E3446E" w:rsidRPr="00D81435">
        <w:rPr>
          <w:rFonts w:asciiTheme="minorHAnsi" w:hAnsiTheme="minorHAnsi" w:cstheme="minorHAnsi"/>
        </w:rPr>
        <w:t>behaviour, banning them from the organisation’s</w:t>
      </w:r>
      <w:r w:rsidR="00331A0D" w:rsidRPr="00D81435">
        <w:rPr>
          <w:rFonts w:asciiTheme="minorHAnsi" w:hAnsiTheme="minorHAnsi" w:cstheme="minorHAnsi"/>
        </w:rPr>
        <w:t xml:space="preserve"> premises, reporting any criminal acts to the police, and sharing information wit</w:t>
      </w:r>
      <w:bookmarkEnd w:id="28"/>
      <w:r w:rsidR="00331A0D" w:rsidRPr="00D81435">
        <w:rPr>
          <w:rFonts w:asciiTheme="minorHAnsi" w:hAnsiTheme="minorHAnsi" w:cstheme="minorHAnsi"/>
        </w:rPr>
        <w:t>h other third parties, including where necessary, their employer</w:t>
      </w:r>
      <w:r w:rsidRPr="00D81435">
        <w:rPr>
          <w:rFonts w:asciiTheme="minorHAnsi" w:hAnsiTheme="minorHAnsi" w:cstheme="minorHAnsi"/>
        </w:rPr>
        <w:t xml:space="preserve">, </w:t>
      </w:r>
      <w:r w:rsidR="00E3446E" w:rsidRPr="00D81435">
        <w:rPr>
          <w:rFonts w:asciiTheme="minorHAnsi" w:hAnsiTheme="minorHAnsi" w:cstheme="minorHAnsi"/>
        </w:rPr>
        <w:t>updating policies, reviewing</w:t>
      </w:r>
      <w:r w:rsidRPr="00D81435">
        <w:rPr>
          <w:rFonts w:asciiTheme="minorHAnsi" w:hAnsiTheme="minorHAnsi" w:cstheme="minorHAnsi"/>
        </w:rPr>
        <w:t xml:space="preserve"> risk assessments and training.</w:t>
      </w:r>
      <w:r>
        <w:t xml:space="preserve"> </w:t>
      </w:r>
      <w:r>
        <w:br/>
      </w:r>
    </w:p>
    <w:p w14:paraId="53BA2FD5" w14:textId="5100D497" w:rsidR="00431937" w:rsidRPr="00D81435" w:rsidRDefault="00FA15B7" w:rsidP="00A124D1">
      <w:pPr>
        <w:pStyle w:val="ListParagraph"/>
        <w:numPr>
          <w:ilvl w:val="0"/>
          <w:numId w:val="33"/>
        </w:numPr>
        <w:jc w:val="both"/>
        <w:rPr>
          <w:rFonts w:ascii="Calibri" w:hAnsi="Calibri" w:cs="Calibri"/>
          <w:b/>
          <w:bCs/>
          <w:color w:val="000000" w:themeColor="text1"/>
        </w:rPr>
      </w:pPr>
      <w:r w:rsidRPr="00D81435">
        <w:rPr>
          <w:rFonts w:ascii="Calibri" w:hAnsi="Calibri" w:cs="Calibri"/>
          <w:color w:val="000000" w:themeColor="text1"/>
        </w:rPr>
        <w:t>Any sexual harassment by a member of staff</w:t>
      </w:r>
      <w:r w:rsidR="003A7D6D">
        <w:rPr>
          <w:rFonts w:ascii="Calibri" w:hAnsi="Calibri" w:cs="Calibri"/>
          <w:color w:val="000000" w:themeColor="text1"/>
        </w:rPr>
        <w:t xml:space="preserve"> </w:t>
      </w:r>
      <w:r w:rsidR="00DC08F7" w:rsidRPr="00DC08F7">
        <w:rPr>
          <w:rFonts w:ascii="Calibri" w:hAnsi="Calibri" w:cs="Calibri"/>
          <w:color w:val="000000" w:themeColor="text1"/>
          <w:highlight w:val="yellow"/>
        </w:rPr>
        <w:t>or volunteer</w:t>
      </w:r>
      <w:r w:rsidRPr="00D81435">
        <w:rPr>
          <w:rFonts w:ascii="Calibri" w:hAnsi="Calibri" w:cs="Calibri"/>
          <w:color w:val="000000" w:themeColor="text1"/>
        </w:rPr>
        <w:t xml:space="preserve"> towards a third party may lead to disciplinary action up to and including dismissal</w:t>
      </w:r>
      <w:r w:rsidR="00E95902" w:rsidRPr="00D81435">
        <w:rPr>
          <w:rFonts w:ascii="Calibri" w:hAnsi="Calibri" w:cs="Calibri"/>
          <w:color w:val="000000" w:themeColor="text1"/>
        </w:rPr>
        <w:t xml:space="preserve"> in line with existing </w:t>
      </w:r>
      <w:r w:rsidR="00126DAA" w:rsidRPr="00D81435">
        <w:rPr>
          <w:rFonts w:ascii="Calibri" w:hAnsi="Calibri" w:cs="Calibri"/>
          <w:color w:val="000000" w:themeColor="text1"/>
        </w:rPr>
        <w:t>disciplinary</w:t>
      </w:r>
      <w:r w:rsidR="00E95902" w:rsidRPr="00D81435">
        <w:rPr>
          <w:rFonts w:ascii="Calibri" w:hAnsi="Calibri" w:cs="Calibri"/>
          <w:color w:val="000000" w:themeColor="text1"/>
        </w:rPr>
        <w:t xml:space="preserve"> policies.</w:t>
      </w:r>
      <w:r w:rsidR="00431937">
        <w:rPr>
          <w:rFonts w:ascii="Calibri" w:hAnsi="Calibri" w:cs="Calibri"/>
          <w:color w:val="000000" w:themeColor="text1"/>
        </w:rPr>
        <w:br/>
      </w:r>
    </w:p>
    <w:p w14:paraId="44FA79F5" w14:textId="59118BEC" w:rsidR="00331A0D" w:rsidRPr="00D81435" w:rsidRDefault="00331A0D" w:rsidP="00A124D1">
      <w:pPr>
        <w:pStyle w:val="ListParagraph"/>
        <w:numPr>
          <w:ilvl w:val="0"/>
          <w:numId w:val="33"/>
        </w:numPr>
        <w:jc w:val="both"/>
        <w:rPr>
          <w:rFonts w:asciiTheme="minorHAnsi" w:hAnsiTheme="minorHAnsi" w:cstheme="minorHAnsi"/>
        </w:rPr>
      </w:pPr>
      <w:r w:rsidRPr="00D81435">
        <w:rPr>
          <w:rFonts w:asciiTheme="minorHAnsi" w:hAnsiTheme="minorHAnsi" w:cstheme="minorHAnsi"/>
        </w:rPr>
        <w:t>Complaints</w:t>
      </w:r>
      <w:r w:rsidR="00E3446E" w:rsidRPr="00D81435">
        <w:rPr>
          <w:rFonts w:asciiTheme="minorHAnsi" w:hAnsiTheme="minorHAnsi" w:cstheme="minorHAnsi"/>
        </w:rPr>
        <w:t xml:space="preserve"> received regarding clergy </w:t>
      </w:r>
      <w:r w:rsidR="00FA15B7" w:rsidRPr="00D81435">
        <w:rPr>
          <w:rFonts w:asciiTheme="minorHAnsi" w:hAnsiTheme="minorHAnsi" w:cstheme="minorHAnsi"/>
        </w:rPr>
        <w:t xml:space="preserve">will be referred </w:t>
      </w:r>
      <w:r w:rsidR="00DC144E" w:rsidRPr="00D81435">
        <w:rPr>
          <w:rFonts w:asciiTheme="minorHAnsi" w:hAnsiTheme="minorHAnsi" w:cstheme="minorHAnsi"/>
        </w:rPr>
        <w:t>as appropriate to</w:t>
      </w:r>
      <w:r w:rsidR="00092E13" w:rsidRPr="00D81435">
        <w:rPr>
          <w:rFonts w:asciiTheme="minorHAnsi" w:hAnsiTheme="minorHAnsi" w:cstheme="minorHAnsi"/>
        </w:rPr>
        <w:t xml:space="preserve"> the</w:t>
      </w:r>
      <w:r w:rsidR="00DC144E" w:rsidRPr="00D81435">
        <w:rPr>
          <w:rFonts w:asciiTheme="minorHAnsi" w:hAnsiTheme="minorHAnsi" w:cstheme="minorHAnsi"/>
        </w:rPr>
        <w:t xml:space="preserve"> </w:t>
      </w:r>
      <w:r w:rsidR="00E3446E" w:rsidRPr="00D81435">
        <w:rPr>
          <w:rFonts w:asciiTheme="minorHAnsi" w:hAnsiTheme="minorHAnsi" w:cstheme="minorHAnsi"/>
        </w:rPr>
        <w:t>Diocesan Bishop</w:t>
      </w:r>
      <w:r w:rsidR="00FA15B7" w:rsidRPr="00D81435">
        <w:rPr>
          <w:rFonts w:asciiTheme="minorHAnsi" w:hAnsiTheme="minorHAnsi" w:cstheme="minorHAnsi"/>
        </w:rPr>
        <w:t>, Area Bishop and</w:t>
      </w:r>
      <w:r w:rsidR="00092E13" w:rsidRPr="00D81435">
        <w:rPr>
          <w:rFonts w:asciiTheme="minorHAnsi" w:hAnsiTheme="minorHAnsi" w:cstheme="minorHAnsi"/>
        </w:rPr>
        <w:t>/or</w:t>
      </w:r>
      <w:r w:rsidR="00FA15B7" w:rsidRPr="00D81435">
        <w:rPr>
          <w:rFonts w:asciiTheme="minorHAnsi" w:hAnsiTheme="minorHAnsi" w:cstheme="minorHAnsi"/>
        </w:rPr>
        <w:t xml:space="preserve"> Archdeacon</w:t>
      </w:r>
      <w:r w:rsidR="00DB1FBB" w:rsidRPr="00D81435">
        <w:rPr>
          <w:rFonts w:asciiTheme="minorHAnsi" w:hAnsiTheme="minorHAnsi" w:cstheme="minorHAnsi"/>
        </w:rPr>
        <w:t xml:space="preserve"> for investigation.</w:t>
      </w:r>
      <w:r w:rsidR="00092E13" w:rsidRPr="00D81435">
        <w:rPr>
          <w:rFonts w:asciiTheme="minorHAnsi" w:hAnsiTheme="minorHAnsi" w:cstheme="minorHAnsi"/>
        </w:rPr>
        <w:t xml:space="preserve"> </w:t>
      </w:r>
      <w:r w:rsidR="00DB1FBB" w:rsidRPr="00D81435">
        <w:rPr>
          <w:rFonts w:asciiTheme="minorHAnsi" w:hAnsiTheme="minorHAnsi" w:cstheme="minorHAnsi"/>
        </w:rPr>
        <w:t xml:space="preserve">Informal or formal clergy disciplinary procedures may follow depending on the outcome of the investigation. </w:t>
      </w:r>
    </w:p>
    <w:p w14:paraId="3E01497E" w14:textId="77777777" w:rsidR="00871350" w:rsidRDefault="00871350" w:rsidP="00DB0BFE">
      <w:pPr>
        <w:pStyle w:val="NormalWeb"/>
        <w:spacing w:before="0" w:beforeAutospacing="0" w:after="0" w:afterAutospacing="0"/>
        <w:jc w:val="both"/>
        <w:rPr>
          <w:rFonts w:ascii="Calibri" w:hAnsi="Calibri" w:cs="Calibri"/>
          <w:b/>
          <w:sz w:val="28"/>
          <w:szCs w:val="28"/>
        </w:rPr>
      </w:pPr>
    </w:p>
    <w:p w14:paraId="6A5827B6" w14:textId="0DBD9B73" w:rsidR="00123F3B" w:rsidRPr="006F0928" w:rsidRDefault="00123F3B" w:rsidP="00D81435">
      <w:pPr>
        <w:pStyle w:val="NormalWeb"/>
        <w:shd w:val="clear" w:color="auto" w:fill="FFFFFF"/>
        <w:spacing w:before="0" w:beforeAutospacing="0" w:after="0" w:afterAutospacing="0"/>
        <w:jc w:val="both"/>
        <w:rPr>
          <w:rFonts w:asciiTheme="minorHAnsi" w:hAnsiTheme="minorHAnsi" w:cstheme="minorHAnsi"/>
        </w:rPr>
      </w:pPr>
      <w:r w:rsidRPr="00473308">
        <w:rPr>
          <w:rFonts w:ascii="Calibri" w:hAnsi="Calibri" w:cs="Calibri"/>
          <w:b/>
          <w:sz w:val="28"/>
          <w:szCs w:val="28"/>
        </w:rPr>
        <w:t>Procedures</w:t>
      </w:r>
    </w:p>
    <w:p w14:paraId="52F85512" w14:textId="488B39AF" w:rsidR="00123F3B" w:rsidRDefault="008C39A4" w:rsidP="00E90A98">
      <w:pPr>
        <w:pStyle w:val="Default"/>
        <w:ind w:left="567"/>
        <w:jc w:val="both"/>
        <w:rPr>
          <w:rFonts w:asciiTheme="minorHAnsi" w:hAnsiTheme="minorHAnsi" w:cstheme="minorHAnsi"/>
          <w:b/>
          <w:bCs/>
          <w:color w:val="auto"/>
          <w:szCs w:val="22"/>
        </w:rPr>
      </w:pPr>
      <w:r w:rsidRPr="00092E13">
        <w:rPr>
          <w:rFonts w:asciiTheme="minorHAnsi" w:hAnsiTheme="minorHAnsi" w:cstheme="minorHAnsi"/>
          <w:b/>
          <w:bCs/>
          <w:color w:val="auto"/>
          <w:szCs w:val="22"/>
        </w:rPr>
        <w:t xml:space="preserve">What </w:t>
      </w:r>
      <w:r w:rsidR="00DB0BFE" w:rsidRPr="00092E13">
        <w:rPr>
          <w:rFonts w:asciiTheme="minorHAnsi" w:hAnsiTheme="minorHAnsi" w:cstheme="minorHAnsi"/>
          <w:b/>
          <w:bCs/>
          <w:color w:val="auto"/>
          <w:szCs w:val="22"/>
        </w:rPr>
        <w:t xml:space="preserve">to </w:t>
      </w:r>
      <w:r w:rsidRPr="00092E13">
        <w:rPr>
          <w:rFonts w:asciiTheme="minorHAnsi" w:hAnsiTheme="minorHAnsi" w:cstheme="minorHAnsi"/>
          <w:b/>
          <w:bCs/>
          <w:color w:val="auto"/>
          <w:szCs w:val="22"/>
        </w:rPr>
        <w:t>do if someone believes they have</w:t>
      </w:r>
      <w:r w:rsidR="00DB0BFE" w:rsidRPr="00092E13">
        <w:rPr>
          <w:rFonts w:asciiTheme="minorHAnsi" w:hAnsiTheme="minorHAnsi" w:cstheme="minorHAnsi"/>
          <w:b/>
          <w:bCs/>
          <w:color w:val="auto"/>
          <w:szCs w:val="22"/>
        </w:rPr>
        <w:t xml:space="preserve"> </w:t>
      </w:r>
      <w:r w:rsidR="00123F3B" w:rsidRPr="00092E13">
        <w:rPr>
          <w:rFonts w:asciiTheme="minorHAnsi" w:hAnsiTheme="minorHAnsi" w:cstheme="minorHAnsi"/>
          <w:b/>
          <w:bCs/>
          <w:color w:val="auto"/>
          <w:szCs w:val="22"/>
        </w:rPr>
        <w:t>been subject to sexual harassment or victimisation?</w:t>
      </w:r>
    </w:p>
    <w:p w14:paraId="4F19EFF2" w14:textId="77777777" w:rsidR="005C15E2" w:rsidRPr="00092E13" w:rsidRDefault="005C15E2" w:rsidP="005C15E2">
      <w:pPr>
        <w:pStyle w:val="Default"/>
        <w:jc w:val="both"/>
        <w:rPr>
          <w:rFonts w:asciiTheme="minorHAnsi" w:hAnsiTheme="minorHAnsi" w:cstheme="minorHAnsi"/>
          <w:b/>
          <w:bCs/>
          <w:color w:val="auto"/>
          <w:szCs w:val="22"/>
        </w:rPr>
      </w:pPr>
    </w:p>
    <w:p w14:paraId="1BE47938" w14:textId="4F6C5EBB" w:rsidR="00123F3B" w:rsidRDefault="00431937" w:rsidP="00D81435">
      <w:pPr>
        <w:pStyle w:val="Default"/>
        <w:numPr>
          <w:ilvl w:val="0"/>
          <w:numId w:val="33"/>
        </w:numPr>
        <w:jc w:val="both"/>
        <w:rPr>
          <w:rFonts w:asciiTheme="minorHAnsi" w:hAnsiTheme="minorHAnsi" w:cstheme="minorHAnsi"/>
        </w:rPr>
      </w:pPr>
      <w:r w:rsidRPr="00A124D1">
        <w:rPr>
          <w:rFonts w:asciiTheme="minorHAnsi" w:hAnsiTheme="minorHAnsi" w:cstheme="minorHAnsi"/>
        </w:rPr>
        <w:t>Informal approach</w:t>
      </w:r>
      <w:r>
        <w:rPr>
          <w:rFonts w:asciiTheme="minorHAnsi" w:hAnsiTheme="minorHAnsi" w:cstheme="minorHAnsi"/>
        </w:rPr>
        <w:t>:</w:t>
      </w:r>
      <w:r w:rsidR="00123F3B" w:rsidRPr="00BB28CB">
        <w:rPr>
          <w:rFonts w:asciiTheme="minorHAnsi" w:hAnsiTheme="minorHAnsi" w:cstheme="minorHAnsi"/>
        </w:rPr>
        <w:t xml:space="preserve"> The person may not know that their behaviour is unwelcome or upsetting. An informal </w:t>
      </w:r>
      <w:r w:rsidR="008B5F4F">
        <w:rPr>
          <w:rFonts w:asciiTheme="minorHAnsi" w:hAnsiTheme="minorHAnsi" w:cstheme="minorHAnsi"/>
        </w:rPr>
        <w:t>approach</w:t>
      </w:r>
      <w:r w:rsidR="008B5F4F" w:rsidRPr="00BB28CB">
        <w:rPr>
          <w:rFonts w:asciiTheme="minorHAnsi" w:hAnsiTheme="minorHAnsi" w:cstheme="minorHAnsi"/>
        </w:rPr>
        <w:t xml:space="preserve"> </w:t>
      </w:r>
      <w:r w:rsidR="00123F3B" w:rsidRPr="00BB28CB">
        <w:rPr>
          <w:rFonts w:asciiTheme="minorHAnsi" w:hAnsiTheme="minorHAnsi" w:cstheme="minorHAnsi"/>
        </w:rPr>
        <w:t xml:space="preserve">may help them to understand the effects of their behaviour and agree to change it. </w:t>
      </w:r>
      <w:r w:rsidR="00863A34">
        <w:rPr>
          <w:rFonts w:asciiTheme="minorHAnsi" w:hAnsiTheme="minorHAnsi" w:cstheme="minorHAnsi"/>
        </w:rPr>
        <w:t xml:space="preserve"> </w:t>
      </w:r>
      <w:r w:rsidR="008B5F4F">
        <w:rPr>
          <w:rFonts w:asciiTheme="minorHAnsi" w:hAnsiTheme="minorHAnsi" w:cstheme="minorHAnsi"/>
        </w:rPr>
        <w:t>The individual who believe</w:t>
      </w:r>
      <w:r w:rsidR="00126DAA">
        <w:rPr>
          <w:rFonts w:asciiTheme="minorHAnsi" w:hAnsiTheme="minorHAnsi" w:cstheme="minorHAnsi"/>
        </w:rPr>
        <w:t>s</w:t>
      </w:r>
      <w:r w:rsidR="008B5F4F">
        <w:rPr>
          <w:rFonts w:asciiTheme="minorHAnsi" w:hAnsiTheme="minorHAnsi" w:cstheme="minorHAnsi"/>
        </w:rPr>
        <w:t xml:space="preserve"> they have been harassed should talk to their Line Manager or </w:t>
      </w:r>
      <w:r w:rsidR="008B5F4F" w:rsidRPr="0098022D">
        <w:rPr>
          <w:rFonts w:asciiTheme="minorHAnsi" w:hAnsiTheme="minorHAnsi" w:cstheme="minorHAnsi"/>
          <w:highlight w:val="yellow"/>
        </w:rPr>
        <w:t xml:space="preserve">someone in the </w:t>
      </w:r>
      <w:r w:rsidR="0098022D" w:rsidRPr="0098022D">
        <w:rPr>
          <w:rFonts w:asciiTheme="minorHAnsi" w:hAnsiTheme="minorHAnsi" w:cstheme="minorHAnsi"/>
          <w:highlight w:val="yellow"/>
        </w:rPr>
        <w:t>PCC</w:t>
      </w:r>
      <w:r w:rsidR="008B5F4F">
        <w:rPr>
          <w:rFonts w:asciiTheme="minorHAnsi" w:hAnsiTheme="minorHAnsi" w:cstheme="minorHAnsi"/>
        </w:rPr>
        <w:t xml:space="preserve"> to share their concerns and agree </w:t>
      </w:r>
      <w:r w:rsidR="00126DAA">
        <w:rPr>
          <w:rFonts w:asciiTheme="minorHAnsi" w:hAnsiTheme="minorHAnsi" w:cstheme="minorHAnsi"/>
        </w:rPr>
        <w:t xml:space="preserve">with them how they wish the situation to be handled.  </w:t>
      </w:r>
      <w:r>
        <w:rPr>
          <w:rFonts w:asciiTheme="minorHAnsi" w:hAnsiTheme="minorHAnsi" w:cstheme="minorHAnsi"/>
        </w:rPr>
        <w:t xml:space="preserve"> This may include an informal </w:t>
      </w:r>
      <w:r w:rsidR="00A124D1">
        <w:rPr>
          <w:rFonts w:asciiTheme="minorHAnsi" w:hAnsiTheme="minorHAnsi" w:cstheme="minorHAnsi"/>
        </w:rPr>
        <w:t>conversation</w:t>
      </w:r>
      <w:r>
        <w:rPr>
          <w:rFonts w:asciiTheme="minorHAnsi" w:hAnsiTheme="minorHAnsi" w:cstheme="minorHAnsi"/>
        </w:rPr>
        <w:t xml:space="preserve"> with the alleged harasser </w:t>
      </w:r>
      <w:r w:rsidR="002101D9">
        <w:rPr>
          <w:rFonts w:asciiTheme="minorHAnsi" w:hAnsiTheme="minorHAnsi" w:cstheme="minorHAnsi"/>
        </w:rPr>
        <w:t xml:space="preserve">and </w:t>
      </w:r>
      <w:r w:rsidR="00A124D1" w:rsidRPr="0098022D">
        <w:rPr>
          <w:rFonts w:asciiTheme="minorHAnsi" w:hAnsiTheme="minorHAnsi" w:cstheme="minorHAnsi"/>
          <w:highlight w:val="yellow"/>
        </w:rPr>
        <w:t>with</w:t>
      </w:r>
      <w:r w:rsidRPr="0098022D">
        <w:rPr>
          <w:rFonts w:asciiTheme="minorHAnsi" w:hAnsiTheme="minorHAnsi" w:cstheme="minorHAnsi"/>
          <w:highlight w:val="yellow"/>
        </w:rPr>
        <w:t xml:space="preserve"> </w:t>
      </w:r>
      <w:r w:rsidR="0098022D" w:rsidRPr="0098022D">
        <w:rPr>
          <w:rFonts w:asciiTheme="minorHAnsi" w:hAnsiTheme="minorHAnsi" w:cstheme="minorHAnsi"/>
          <w:highlight w:val="yellow"/>
        </w:rPr>
        <w:t>the PCC</w:t>
      </w:r>
      <w:r w:rsidR="00A124D1">
        <w:rPr>
          <w:rFonts w:asciiTheme="minorHAnsi" w:hAnsiTheme="minorHAnsi" w:cstheme="minorHAnsi"/>
        </w:rPr>
        <w:t>, a manager</w:t>
      </w:r>
      <w:r w:rsidR="00BD75B8">
        <w:rPr>
          <w:rFonts w:asciiTheme="minorHAnsi" w:hAnsiTheme="minorHAnsi" w:cstheme="minorHAnsi"/>
        </w:rPr>
        <w:t>,</w:t>
      </w:r>
      <w:r w:rsidR="00A124D1">
        <w:rPr>
          <w:rFonts w:asciiTheme="minorHAnsi" w:hAnsiTheme="minorHAnsi" w:cstheme="minorHAnsi"/>
        </w:rPr>
        <w:t xml:space="preserve"> </w:t>
      </w:r>
      <w:r w:rsidR="003B1273">
        <w:rPr>
          <w:rFonts w:asciiTheme="minorHAnsi" w:hAnsiTheme="minorHAnsi" w:cstheme="minorHAnsi"/>
        </w:rPr>
        <w:t xml:space="preserve">or </w:t>
      </w:r>
      <w:r>
        <w:rPr>
          <w:rFonts w:asciiTheme="minorHAnsi" w:hAnsiTheme="minorHAnsi" w:cstheme="minorHAnsi"/>
        </w:rPr>
        <w:t>themselves</w:t>
      </w:r>
      <w:r w:rsidR="00A124D1">
        <w:rPr>
          <w:rFonts w:asciiTheme="minorHAnsi" w:hAnsiTheme="minorHAnsi" w:cstheme="minorHAnsi"/>
        </w:rPr>
        <w:t xml:space="preserve"> </w:t>
      </w:r>
      <w:proofErr w:type="gramStart"/>
      <w:r w:rsidR="00A124D1">
        <w:rPr>
          <w:rFonts w:asciiTheme="minorHAnsi" w:hAnsiTheme="minorHAnsi" w:cstheme="minorHAnsi"/>
        </w:rPr>
        <w:t>in order to</w:t>
      </w:r>
      <w:proofErr w:type="gramEnd"/>
      <w:r w:rsidR="00A124D1">
        <w:rPr>
          <w:rFonts w:asciiTheme="minorHAnsi" w:hAnsiTheme="minorHAnsi" w:cstheme="minorHAnsi"/>
        </w:rPr>
        <w:t xml:space="preserve"> make the</w:t>
      </w:r>
      <w:r w:rsidR="00126DAA">
        <w:rPr>
          <w:rFonts w:asciiTheme="minorHAnsi" w:hAnsiTheme="minorHAnsi" w:cstheme="minorHAnsi"/>
        </w:rPr>
        <w:t xml:space="preserve"> alleged harasser aware that their </w:t>
      </w:r>
      <w:r w:rsidR="00123F3B" w:rsidRPr="00BB28CB">
        <w:rPr>
          <w:rFonts w:asciiTheme="minorHAnsi" w:hAnsiTheme="minorHAnsi" w:cstheme="minorHAnsi"/>
        </w:rPr>
        <w:t xml:space="preserve">behaviour </w:t>
      </w:r>
      <w:r w:rsidR="00126DAA">
        <w:rPr>
          <w:rFonts w:asciiTheme="minorHAnsi" w:hAnsiTheme="minorHAnsi" w:cstheme="minorHAnsi"/>
        </w:rPr>
        <w:t xml:space="preserve">has been found to be </w:t>
      </w:r>
      <w:r w:rsidR="00123F3B" w:rsidRPr="00BB28CB">
        <w:rPr>
          <w:rFonts w:asciiTheme="minorHAnsi" w:hAnsiTheme="minorHAnsi" w:cstheme="minorHAnsi"/>
        </w:rPr>
        <w:t xml:space="preserve">offensive and unwelcome </w:t>
      </w:r>
      <w:r w:rsidR="00126DAA">
        <w:rPr>
          <w:rFonts w:asciiTheme="minorHAnsi" w:hAnsiTheme="minorHAnsi" w:cstheme="minorHAnsi"/>
        </w:rPr>
        <w:t>and</w:t>
      </w:r>
      <w:r w:rsidR="00123F3B" w:rsidRPr="00BB28CB">
        <w:rPr>
          <w:rFonts w:asciiTheme="minorHAnsi" w:hAnsiTheme="minorHAnsi" w:cstheme="minorHAnsi"/>
        </w:rPr>
        <w:t xml:space="preserve"> </w:t>
      </w:r>
      <w:r w:rsidR="00BD75B8">
        <w:rPr>
          <w:rFonts w:asciiTheme="minorHAnsi" w:hAnsiTheme="minorHAnsi" w:cstheme="minorHAnsi"/>
        </w:rPr>
        <w:t xml:space="preserve">that </w:t>
      </w:r>
      <w:r w:rsidR="008C39A4">
        <w:rPr>
          <w:rFonts w:asciiTheme="minorHAnsi" w:hAnsiTheme="minorHAnsi" w:cstheme="minorHAnsi"/>
        </w:rPr>
        <w:t>the</w:t>
      </w:r>
      <w:r w:rsidR="00126DAA">
        <w:rPr>
          <w:rFonts w:asciiTheme="minorHAnsi" w:hAnsiTheme="minorHAnsi" w:cstheme="minorHAnsi"/>
        </w:rPr>
        <w:t xml:space="preserve"> behaviour </w:t>
      </w:r>
      <w:r w:rsidR="00BB5B1C">
        <w:rPr>
          <w:rFonts w:asciiTheme="minorHAnsi" w:hAnsiTheme="minorHAnsi" w:cstheme="minorHAnsi"/>
        </w:rPr>
        <w:t xml:space="preserve">must </w:t>
      </w:r>
      <w:r w:rsidR="00BB5B1C" w:rsidRPr="00BB28CB">
        <w:rPr>
          <w:rFonts w:asciiTheme="minorHAnsi" w:hAnsiTheme="minorHAnsi" w:cstheme="minorHAnsi"/>
        </w:rPr>
        <w:t>stop</w:t>
      </w:r>
      <w:r w:rsidR="00123F3B" w:rsidRPr="00BB28CB">
        <w:rPr>
          <w:rFonts w:asciiTheme="minorHAnsi" w:hAnsiTheme="minorHAnsi" w:cstheme="minorHAnsi"/>
        </w:rPr>
        <w:t xml:space="preserve"> immediately. </w:t>
      </w:r>
      <w:r w:rsidR="008C39A4">
        <w:rPr>
          <w:rFonts w:asciiTheme="minorHAnsi" w:hAnsiTheme="minorHAnsi" w:cstheme="minorHAnsi"/>
        </w:rPr>
        <w:lastRenderedPageBreak/>
        <w:t>They</w:t>
      </w:r>
      <w:r w:rsidR="00123F3B" w:rsidRPr="00BB28CB">
        <w:rPr>
          <w:rFonts w:asciiTheme="minorHAnsi" w:hAnsiTheme="minorHAnsi" w:cstheme="minorHAnsi"/>
        </w:rPr>
        <w:t xml:space="preserve"> may want to add that, if the behaviour continues, </w:t>
      </w:r>
      <w:r w:rsidR="008C39A4">
        <w:rPr>
          <w:rFonts w:asciiTheme="minorHAnsi" w:hAnsiTheme="minorHAnsi" w:cstheme="minorHAnsi"/>
        </w:rPr>
        <w:t>the</w:t>
      </w:r>
      <w:r w:rsidR="00126DAA">
        <w:rPr>
          <w:rFonts w:asciiTheme="minorHAnsi" w:hAnsiTheme="minorHAnsi" w:cstheme="minorHAnsi"/>
        </w:rPr>
        <w:t>n a formal complaint will be made.</w:t>
      </w:r>
      <w:r w:rsidR="00123F3B" w:rsidRPr="00BB28CB">
        <w:rPr>
          <w:rFonts w:asciiTheme="minorHAnsi" w:hAnsiTheme="minorHAnsi" w:cstheme="minorHAnsi"/>
        </w:rPr>
        <w:t xml:space="preserve"> </w:t>
      </w:r>
      <w:r w:rsidR="00126DAA">
        <w:rPr>
          <w:rFonts w:asciiTheme="minorHAnsi" w:hAnsiTheme="minorHAnsi" w:cstheme="minorHAnsi"/>
        </w:rPr>
        <w:t>A</w:t>
      </w:r>
      <w:r w:rsidR="00123F3B" w:rsidRPr="00BB28CB">
        <w:rPr>
          <w:rFonts w:asciiTheme="minorHAnsi" w:hAnsiTheme="minorHAnsi" w:cstheme="minorHAnsi"/>
        </w:rPr>
        <w:t xml:space="preserve"> note</w:t>
      </w:r>
      <w:r w:rsidR="00A124D1">
        <w:rPr>
          <w:rFonts w:asciiTheme="minorHAnsi" w:hAnsiTheme="minorHAnsi" w:cstheme="minorHAnsi"/>
        </w:rPr>
        <w:t xml:space="preserve"> should be made</w:t>
      </w:r>
      <w:r w:rsidR="00123F3B" w:rsidRPr="00BB28CB">
        <w:rPr>
          <w:rFonts w:asciiTheme="minorHAnsi" w:hAnsiTheme="minorHAnsi" w:cstheme="minorHAnsi"/>
        </w:rPr>
        <w:t xml:space="preserve"> of the date </w:t>
      </w:r>
      <w:r w:rsidR="00DC2424">
        <w:rPr>
          <w:rFonts w:asciiTheme="minorHAnsi" w:hAnsiTheme="minorHAnsi" w:cstheme="minorHAnsi"/>
        </w:rPr>
        <w:t xml:space="preserve">of the conversation </w:t>
      </w:r>
      <w:r w:rsidR="00123F3B" w:rsidRPr="00BB28CB">
        <w:rPr>
          <w:rFonts w:asciiTheme="minorHAnsi" w:hAnsiTheme="minorHAnsi" w:cstheme="minorHAnsi"/>
        </w:rPr>
        <w:t xml:space="preserve">and what was said and done. This will be useful evidence if the unacceptable behaviour continues and </w:t>
      </w:r>
      <w:r w:rsidR="008C39A4">
        <w:rPr>
          <w:rFonts w:asciiTheme="minorHAnsi" w:hAnsiTheme="minorHAnsi" w:cstheme="minorHAnsi"/>
        </w:rPr>
        <w:t xml:space="preserve">they </w:t>
      </w:r>
      <w:r w:rsidR="00123F3B" w:rsidRPr="00BB28CB">
        <w:rPr>
          <w:rFonts w:asciiTheme="minorHAnsi" w:hAnsiTheme="minorHAnsi" w:cstheme="minorHAnsi"/>
        </w:rPr>
        <w:t>wish to make a formal complaint.</w:t>
      </w:r>
    </w:p>
    <w:p w14:paraId="37B905F9" w14:textId="77777777" w:rsidR="005C15E2" w:rsidRDefault="005C15E2" w:rsidP="005C15E2">
      <w:pPr>
        <w:pStyle w:val="Default"/>
        <w:jc w:val="both"/>
        <w:rPr>
          <w:rFonts w:asciiTheme="minorHAnsi" w:hAnsiTheme="minorHAnsi" w:cstheme="minorHAnsi"/>
        </w:rPr>
      </w:pPr>
    </w:p>
    <w:p w14:paraId="270B1F7A" w14:textId="7AE41DDE" w:rsidR="00123F3B" w:rsidRDefault="00431937" w:rsidP="00D81435">
      <w:pPr>
        <w:pStyle w:val="Default"/>
        <w:numPr>
          <w:ilvl w:val="0"/>
          <w:numId w:val="33"/>
        </w:numPr>
        <w:jc w:val="both"/>
        <w:rPr>
          <w:rFonts w:asciiTheme="minorHAnsi" w:hAnsiTheme="minorHAnsi" w:cstheme="minorHAnsi"/>
        </w:rPr>
      </w:pPr>
      <w:r w:rsidRPr="00A124D1">
        <w:rPr>
          <w:rFonts w:asciiTheme="minorHAnsi" w:hAnsiTheme="minorHAnsi" w:cstheme="minorHAnsi"/>
        </w:rPr>
        <w:t>Formal approach</w:t>
      </w:r>
      <w:r>
        <w:rPr>
          <w:rFonts w:asciiTheme="minorHAnsi" w:hAnsiTheme="minorHAnsi" w:cstheme="minorHAnsi"/>
        </w:rPr>
        <w:t>: i</w:t>
      </w:r>
      <w:r w:rsidR="00123F3B" w:rsidRPr="00BB28CB">
        <w:rPr>
          <w:rFonts w:asciiTheme="minorHAnsi" w:hAnsiTheme="minorHAnsi" w:cstheme="minorHAnsi"/>
        </w:rPr>
        <w:t xml:space="preserve">f an informal approach does not resolve matters, or </w:t>
      </w:r>
      <w:r w:rsidR="008C39A4">
        <w:rPr>
          <w:rFonts w:asciiTheme="minorHAnsi" w:hAnsiTheme="minorHAnsi" w:cstheme="minorHAnsi"/>
        </w:rPr>
        <w:t>they</w:t>
      </w:r>
      <w:r w:rsidR="00123F3B" w:rsidRPr="00BB28CB">
        <w:rPr>
          <w:rFonts w:asciiTheme="minorHAnsi" w:hAnsiTheme="minorHAnsi" w:cstheme="minorHAnsi"/>
        </w:rPr>
        <w:t xml:space="preserve"> think the situation is too serious to be dealt with informally, </w:t>
      </w:r>
      <w:r w:rsidR="008C39A4">
        <w:rPr>
          <w:rFonts w:asciiTheme="minorHAnsi" w:hAnsiTheme="minorHAnsi" w:cstheme="minorHAnsi"/>
        </w:rPr>
        <w:t>they</w:t>
      </w:r>
      <w:r w:rsidR="00123F3B" w:rsidRPr="00BB28CB">
        <w:rPr>
          <w:rFonts w:asciiTheme="minorHAnsi" w:hAnsiTheme="minorHAnsi" w:cstheme="minorHAnsi"/>
        </w:rPr>
        <w:t xml:space="preserve"> can make a formal complaint by </w:t>
      </w:r>
      <w:r w:rsidR="00123F3B" w:rsidRPr="0010698B">
        <w:rPr>
          <w:rFonts w:asciiTheme="minorHAnsi" w:hAnsiTheme="minorHAnsi" w:cstheme="minorHAnsi"/>
          <w:highlight w:val="yellow"/>
        </w:rPr>
        <w:t xml:space="preserve">following </w:t>
      </w:r>
      <w:r w:rsidR="00BB5B1C" w:rsidRPr="0010698B">
        <w:rPr>
          <w:rFonts w:asciiTheme="minorHAnsi" w:hAnsiTheme="minorHAnsi" w:cstheme="minorHAnsi"/>
          <w:highlight w:val="yellow"/>
        </w:rPr>
        <w:t>[insert organisation name’s]</w:t>
      </w:r>
      <w:r w:rsidR="00123F3B" w:rsidRPr="0010698B">
        <w:rPr>
          <w:rFonts w:asciiTheme="minorHAnsi" w:hAnsiTheme="minorHAnsi" w:cstheme="minorHAnsi"/>
          <w:highlight w:val="yellow"/>
        </w:rPr>
        <w:t xml:space="preserve"> grievance procedure.</w:t>
      </w:r>
      <w:r w:rsidR="00123F3B" w:rsidRPr="00BB28CB">
        <w:rPr>
          <w:rFonts w:asciiTheme="minorHAnsi" w:hAnsiTheme="minorHAnsi" w:cstheme="minorHAnsi"/>
        </w:rPr>
        <w:t xml:space="preserve"> In the case of grievances about </w:t>
      </w:r>
      <w:r w:rsidR="00667F09">
        <w:rPr>
          <w:rFonts w:asciiTheme="minorHAnsi" w:hAnsiTheme="minorHAnsi" w:cstheme="minorHAnsi"/>
        </w:rPr>
        <w:t>sexual harassment or victimisation</w:t>
      </w:r>
      <w:r w:rsidR="00123F3B">
        <w:rPr>
          <w:rStyle w:val="highlight"/>
          <w:rFonts w:asciiTheme="minorHAnsi" w:hAnsiTheme="minorHAnsi" w:cstheme="minorHAnsi"/>
        </w:rPr>
        <w:t>,</w:t>
      </w:r>
      <w:r w:rsidR="00123F3B" w:rsidRPr="00BB28CB">
        <w:rPr>
          <w:rFonts w:asciiTheme="minorHAnsi" w:hAnsiTheme="minorHAnsi" w:cstheme="minorHAnsi"/>
        </w:rPr>
        <w:t xml:space="preserve"> the normal grievance procedure is modified so that </w:t>
      </w:r>
      <w:r w:rsidR="008C39A4">
        <w:rPr>
          <w:rFonts w:asciiTheme="minorHAnsi" w:hAnsiTheme="minorHAnsi" w:cstheme="minorHAnsi"/>
        </w:rPr>
        <w:t>they</w:t>
      </w:r>
      <w:r w:rsidR="00123F3B" w:rsidRPr="00BB28CB">
        <w:rPr>
          <w:rFonts w:asciiTheme="minorHAnsi" w:hAnsiTheme="minorHAnsi" w:cstheme="minorHAnsi"/>
        </w:rPr>
        <w:t xml:space="preserve"> can choose whether to raise </w:t>
      </w:r>
      <w:r w:rsidR="008C39A4">
        <w:rPr>
          <w:rFonts w:asciiTheme="minorHAnsi" w:hAnsiTheme="minorHAnsi" w:cstheme="minorHAnsi"/>
        </w:rPr>
        <w:t>their</w:t>
      </w:r>
      <w:r w:rsidR="00123F3B" w:rsidRPr="00BB28CB">
        <w:rPr>
          <w:rFonts w:asciiTheme="minorHAnsi" w:hAnsiTheme="minorHAnsi" w:cstheme="minorHAnsi"/>
        </w:rPr>
        <w:t xml:space="preserve"> grievance with </w:t>
      </w:r>
      <w:r w:rsidR="008C39A4">
        <w:rPr>
          <w:rFonts w:asciiTheme="minorHAnsi" w:hAnsiTheme="minorHAnsi" w:cstheme="minorHAnsi"/>
        </w:rPr>
        <w:t>their</w:t>
      </w:r>
      <w:r w:rsidR="00894A2B">
        <w:rPr>
          <w:rFonts w:asciiTheme="minorHAnsi" w:hAnsiTheme="minorHAnsi" w:cstheme="minorHAnsi"/>
        </w:rPr>
        <w:t xml:space="preserve"> </w:t>
      </w:r>
      <w:r w:rsidR="00123F3B" w:rsidRPr="00BB28CB">
        <w:rPr>
          <w:rFonts w:asciiTheme="minorHAnsi" w:hAnsiTheme="minorHAnsi" w:cstheme="minorHAnsi"/>
        </w:rPr>
        <w:t xml:space="preserve">manager or directly with the </w:t>
      </w:r>
      <w:r w:rsidR="003C3A99" w:rsidRPr="003C3A99">
        <w:rPr>
          <w:rFonts w:asciiTheme="minorHAnsi" w:hAnsiTheme="minorHAnsi" w:cstheme="minorHAnsi"/>
          <w:highlight w:val="yellow"/>
        </w:rPr>
        <w:t>PCC</w:t>
      </w:r>
      <w:r w:rsidR="00123F3B" w:rsidRPr="00BB28CB">
        <w:rPr>
          <w:rFonts w:asciiTheme="minorHAnsi" w:hAnsiTheme="minorHAnsi" w:cstheme="minorHAnsi"/>
        </w:rPr>
        <w:t>.</w:t>
      </w:r>
    </w:p>
    <w:p w14:paraId="0E177F6C" w14:textId="77777777" w:rsidR="005C15E2" w:rsidRDefault="005C15E2" w:rsidP="005C15E2">
      <w:pPr>
        <w:pStyle w:val="Default"/>
        <w:jc w:val="both"/>
        <w:rPr>
          <w:rFonts w:asciiTheme="minorHAnsi" w:hAnsiTheme="minorHAnsi" w:cstheme="minorHAnsi"/>
        </w:rPr>
      </w:pPr>
    </w:p>
    <w:p w14:paraId="70C365C2" w14:textId="5D9D308B" w:rsidR="00123F3B" w:rsidRDefault="00123F3B" w:rsidP="00D81435">
      <w:pPr>
        <w:pStyle w:val="Default"/>
        <w:numPr>
          <w:ilvl w:val="0"/>
          <w:numId w:val="33"/>
        </w:numPr>
        <w:jc w:val="both"/>
        <w:rPr>
          <w:rFonts w:asciiTheme="minorHAnsi" w:hAnsiTheme="minorHAnsi" w:cstheme="minorHAnsi"/>
        </w:rPr>
      </w:pPr>
      <w:r>
        <w:rPr>
          <w:rFonts w:asciiTheme="minorHAnsi" w:hAnsiTheme="minorHAnsi" w:cstheme="minorHAnsi"/>
        </w:rPr>
        <w:t>All complaints will be investigated promptly and, if appropriate, disciplinary proceedings will be brought against the alleged harasser</w:t>
      </w:r>
      <w:r w:rsidR="00667F09">
        <w:rPr>
          <w:rFonts w:asciiTheme="minorHAnsi" w:hAnsiTheme="minorHAnsi" w:cstheme="minorHAnsi"/>
        </w:rPr>
        <w:t>.</w:t>
      </w:r>
      <w:r>
        <w:rPr>
          <w:rFonts w:asciiTheme="minorHAnsi" w:hAnsiTheme="minorHAnsi" w:cstheme="minorHAnsi"/>
        </w:rPr>
        <w:t xml:space="preserve"> </w:t>
      </w:r>
      <w:r w:rsidR="00D862EB">
        <w:rPr>
          <w:rFonts w:asciiTheme="minorHAnsi" w:hAnsiTheme="minorHAnsi" w:cstheme="minorHAnsi"/>
        </w:rPr>
        <w:t>The c</w:t>
      </w:r>
      <w:r w:rsidR="008C39A4">
        <w:rPr>
          <w:rFonts w:asciiTheme="minorHAnsi" w:hAnsiTheme="minorHAnsi" w:cstheme="minorHAnsi"/>
        </w:rPr>
        <w:t>omplainant</w:t>
      </w:r>
      <w:r>
        <w:rPr>
          <w:rFonts w:asciiTheme="minorHAnsi" w:hAnsiTheme="minorHAnsi" w:cstheme="minorHAnsi"/>
        </w:rPr>
        <w:t xml:space="preserve"> will have the right to be accompanied by a fellow worker</w:t>
      </w:r>
      <w:r w:rsidR="003C3A99" w:rsidRPr="00941935">
        <w:rPr>
          <w:rFonts w:asciiTheme="minorHAnsi" w:hAnsiTheme="minorHAnsi" w:cstheme="minorHAnsi"/>
          <w:highlight w:val="yellow"/>
        </w:rPr>
        <w:t>/volunteer</w:t>
      </w:r>
      <w:r>
        <w:rPr>
          <w:rFonts w:asciiTheme="minorHAnsi" w:hAnsiTheme="minorHAnsi" w:cstheme="minorHAnsi"/>
        </w:rPr>
        <w:t xml:space="preserve"> at any meeting dealing with </w:t>
      </w:r>
      <w:r w:rsidR="00B53E17">
        <w:rPr>
          <w:rFonts w:asciiTheme="minorHAnsi" w:hAnsiTheme="minorHAnsi" w:cstheme="minorHAnsi"/>
        </w:rPr>
        <w:t>the employee’s</w:t>
      </w:r>
      <w:r>
        <w:rPr>
          <w:rFonts w:asciiTheme="minorHAnsi" w:hAnsiTheme="minorHAnsi" w:cstheme="minorHAnsi"/>
        </w:rPr>
        <w:t xml:space="preserve"> grievance in accordance with the grievance policy.  </w:t>
      </w:r>
      <w:r w:rsidR="00B53E17">
        <w:rPr>
          <w:rFonts w:asciiTheme="minorHAnsi" w:hAnsiTheme="minorHAnsi" w:cstheme="minorHAnsi"/>
        </w:rPr>
        <w:t>The employee</w:t>
      </w:r>
      <w:r w:rsidR="003C3A99" w:rsidRPr="00941935">
        <w:rPr>
          <w:rFonts w:asciiTheme="minorHAnsi" w:hAnsiTheme="minorHAnsi" w:cstheme="minorHAnsi"/>
          <w:highlight w:val="yellow"/>
        </w:rPr>
        <w:t>/volunteer</w:t>
      </w:r>
      <w:r>
        <w:rPr>
          <w:rFonts w:asciiTheme="minorHAnsi" w:hAnsiTheme="minorHAnsi" w:cstheme="minorHAnsi"/>
        </w:rPr>
        <w:t xml:space="preserve"> will be kept informed of the general progress of the investigation and, subject to data protection requirements, the outcome of any disciplinary proceedings.  The organisation will decide on a balance of probabilit</w:t>
      </w:r>
      <w:r w:rsidR="00D862EB">
        <w:rPr>
          <w:rFonts w:asciiTheme="minorHAnsi" w:hAnsiTheme="minorHAnsi" w:cstheme="minorHAnsi"/>
        </w:rPr>
        <w:t>y</w:t>
      </w:r>
      <w:r>
        <w:rPr>
          <w:rFonts w:asciiTheme="minorHAnsi" w:hAnsiTheme="minorHAnsi" w:cstheme="minorHAnsi"/>
        </w:rPr>
        <w:t xml:space="preserve">, after considering all available evidence, </w:t>
      </w:r>
      <w:proofErr w:type="gramStart"/>
      <w:r>
        <w:rPr>
          <w:rFonts w:asciiTheme="minorHAnsi" w:hAnsiTheme="minorHAnsi" w:cstheme="minorHAnsi"/>
        </w:rPr>
        <w:t>whether or not</w:t>
      </w:r>
      <w:proofErr w:type="gramEnd"/>
      <w:r>
        <w:rPr>
          <w:rFonts w:asciiTheme="minorHAnsi" w:hAnsiTheme="minorHAnsi" w:cstheme="minorHAnsi"/>
        </w:rPr>
        <w:t xml:space="preserve"> </w:t>
      </w:r>
      <w:r w:rsidR="00930A25">
        <w:rPr>
          <w:rFonts w:asciiTheme="minorHAnsi" w:hAnsiTheme="minorHAnsi" w:cstheme="minorHAnsi"/>
        </w:rPr>
        <w:t xml:space="preserve">sexual harassment or victimisation has </w:t>
      </w:r>
      <w:r>
        <w:rPr>
          <w:rFonts w:asciiTheme="minorHAnsi" w:hAnsiTheme="minorHAnsi" w:cstheme="minorHAnsi"/>
        </w:rPr>
        <w:t>occurred.</w:t>
      </w:r>
    </w:p>
    <w:p w14:paraId="3DAB2ED9" w14:textId="77777777" w:rsidR="005C15E2" w:rsidRDefault="005C15E2" w:rsidP="005C15E2">
      <w:pPr>
        <w:pStyle w:val="Default"/>
        <w:jc w:val="both"/>
        <w:rPr>
          <w:rFonts w:asciiTheme="minorHAnsi" w:hAnsiTheme="minorHAnsi" w:cstheme="minorHAnsi"/>
        </w:rPr>
      </w:pPr>
    </w:p>
    <w:p w14:paraId="59B88E57" w14:textId="44875C09" w:rsidR="00123F3B" w:rsidRDefault="003C3A99"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3C3A99">
        <w:rPr>
          <w:rFonts w:asciiTheme="minorHAnsi" w:hAnsiTheme="minorHAnsi" w:cstheme="minorHAnsi"/>
          <w:highlight w:val="yellow"/>
        </w:rPr>
        <w:t>[Insert organisation name]</w:t>
      </w:r>
      <w:r w:rsidR="00123F3B" w:rsidRPr="009B3B69">
        <w:rPr>
          <w:rFonts w:asciiTheme="minorHAnsi" w:hAnsiTheme="minorHAnsi" w:cstheme="minorHAnsi"/>
        </w:rPr>
        <w:t xml:space="preserve"> will treat complaints </w:t>
      </w:r>
      <w:r w:rsidR="00AA068B">
        <w:rPr>
          <w:rFonts w:asciiTheme="minorHAnsi" w:hAnsiTheme="minorHAnsi" w:cstheme="minorHAnsi"/>
        </w:rPr>
        <w:t xml:space="preserve">of </w:t>
      </w:r>
      <w:r w:rsidR="00667F09">
        <w:rPr>
          <w:rFonts w:asciiTheme="minorHAnsi" w:hAnsiTheme="minorHAnsi" w:cstheme="minorHAnsi"/>
        </w:rPr>
        <w:t>sexual</w:t>
      </w:r>
      <w:r w:rsidR="00123F3B" w:rsidRPr="009B3B69">
        <w:rPr>
          <w:rStyle w:val="highlight"/>
          <w:rFonts w:asciiTheme="minorHAnsi" w:hAnsiTheme="minorHAnsi" w:cstheme="minorHAnsi"/>
        </w:rPr>
        <w:t xml:space="preserve"> harassment</w:t>
      </w:r>
      <w:r w:rsidR="00667F09">
        <w:rPr>
          <w:rStyle w:val="highlight"/>
          <w:rFonts w:asciiTheme="minorHAnsi" w:hAnsiTheme="minorHAnsi" w:cstheme="minorHAnsi"/>
        </w:rPr>
        <w:t xml:space="preserve"> and victimisation</w:t>
      </w:r>
      <w:r w:rsidR="00123F3B" w:rsidRPr="009B3B69">
        <w:rPr>
          <w:rFonts w:asciiTheme="minorHAnsi" w:hAnsiTheme="minorHAnsi" w:cstheme="minorHAnsi"/>
        </w:rPr>
        <w:t xml:space="preserve"> sensitively and maintain confidentiality </w:t>
      </w:r>
      <w:r w:rsidR="00123F3B">
        <w:rPr>
          <w:rFonts w:asciiTheme="minorHAnsi" w:hAnsiTheme="minorHAnsi" w:cstheme="minorHAnsi"/>
        </w:rPr>
        <w:t>as much as possible</w:t>
      </w:r>
      <w:r w:rsidR="00123F3B" w:rsidRPr="009B3B69">
        <w:rPr>
          <w:rFonts w:asciiTheme="minorHAnsi" w:hAnsiTheme="minorHAnsi" w:cstheme="minorHAnsi"/>
        </w:rPr>
        <w:t xml:space="preserve">. Investigation of allegations will normally require limited disclosure on a "need to know" basis. For example, </w:t>
      </w:r>
      <w:r w:rsidR="008C39A4">
        <w:rPr>
          <w:rFonts w:asciiTheme="minorHAnsi" w:hAnsiTheme="minorHAnsi" w:cstheme="minorHAnsi"/>
        </w:rPr>
        <w:t>the complainant’s</w:t>
      </w:r>
      <w:r w:rsidR="00123F3B" w:rsidRPr="009B3B69">
        <w:rPr>
          <w:rFonts w:asciiTheme="minorHAnsi" w:hAnsiTheme="minorHAnsi" w:cstheme="minorHAnsi"/>
        </w:rPr>
        <w:t xml:space="preserve"> identity and the nature of the allegations must be revealed to the person </w:t>
      </w:r>
      <w:r w:rsidR="008C39A4">
        <w:rPr>
          <w:rFonts w:asciiTheme="minorHAnsi" w:hAnsiTheme="minorHAnsi" w:cstheme="minorHAnsi"/>
        </w:rPr>
        <w:t>they</w:t>
      </w:r>
      <w:r w:rsidR="00123F3B" w:rsidRPr="009B3B69">
        <w:rPr>
          <w:rFonts w:asciiTheme="minorHAnsi" w:hAnsiTheme="minorHAnsi" w:cstheme="minorHAnsi"/>
        </w:rPr>
        <w:t xml:space="preserve"> are complaining about, so they are able to respond to the allegations. Some details may also have to be given to potential </w:t>
      </w:r>
      <w:proofErr w:type="gramStart"/>
      <w:r w:rsidR="00123F3B" w:rsidRPr="009B3B69">
        <w:rPr>
          <w:rFonts w:asciiTheme="minorHAnsi" w:hAnsiTheme="minorHAnsi" w:cstheme="minorHAnsi"/>
        </w:rPr>
        <w:t>witnesses</w:t>
      </w:r>
      <w:proofErr w:type="gramEnd"/>
      <w:r w:rsidR="00123F3B" w:rsidRPr="009B3B69">
        <w:rPr>
          <w:rFonts w:asciiTheme="minorHAnsi" w:hAnsiTheme="minorHAnsi" w:cstheme="minorHAnsi"/>
        </w:rPr>
        <w:t xml:space="preserve"> but this will be limited as far as possible, while ensuring a fair and sufficiently thorough investigation. The importance of confidentiality will be emphasised to any witnesses. If the complaint is upheld, and a person who has been found to have </w:t>
      </w:r>
      <w:r w:rsidR="00667F09">
        <w:rPr>
          <w:rFonts w:asciiTheme="minorHAnsi" w:hAnsiTheme="minorHAnsi" w:cstheme="minorHAnsi"/>
        </w:rPr>
        <w:t xml:space="preserve">sexually </w:t>
      </w:r>
      <w:r w:rsidR="00123F3B" w:rsidRPr="009B3B69">
        <w:rPr>
          <w:rFonts w:asciiTheme="minorHAnsi" w:hAnsiTheme="minorHAnsi" w:cstheme="minorHAnsi"/>
        </w:rPr>
        <w:t>harassed</w:t>
      </w:r>
      <w:r w:rsidR="00667F09">
        <w:rPr>
          <w:rFonts w:asciiTheme="minorHAnsi" w:hAnsiTheme="minorHAnsi" w:cstheme="minorHAnsi"/>
        </w:rPr>
        <w:t>/victimised</w:t>
      </w:r>
      <w:r w:rsidR="00123F3B" w:rsidRPr="009B3B69">
        <w:rPr>
          <w:rFonts w:asciiTheme="minorHAnsi" w:hAnsiTheme="minorHAnsi" w:cstheme="minorHAnsi"/>
        </w:rPr>
        <w:t xml:space="preserve"> </w:t>
      </w:r>
      <w:r w:rsidR="008C39A4">
        <w:rPr>
          <w:rFonts w:asciiTheme="minorHAnsi" w:hAnsiTheme="minorHAnsi" w:cstheme="minorHAnsi"/>
        </w:rPr>
        <w:t>the complainant</w:t>
      </w:r>
      <w:r w:rsidR="00123F3B" w:rsidRPr="009B3B69">
        <w:rPr>
          <w:rFonts w:asciiTheme="minorHAnsi" w:hAnsiTheme="minorHAnsi" w:cstheme="minorHAnsi"/>
        </w:rPr>
        <w:t xml:space="preserve"> is kept in the organisation's employment</w:t>
      </w:r>
      <w:r w:rsidR="00C76562">
        <w:rPr>
          <w:rFonts w:asciiTheme="minorHAnsi" w:hAnsiTheme="minorHAnsi" w:cstheme="minorHAnsi"/>
        </w:rPr>
        <w:t>/</w:t>
      </w:r>
      <w:r w:rsidR="00C76562" w:rsidRPr="00C76562">
        <w:rPr>
          <w:rFonts w:asciiTheme="minorHAnsi" w:hAnsiTheme="minorHAnsi" w:cstheme="minorHAnsi"/>
          <w:highlight w:val="yellow"/>
        </w:rPr>
        <w:t>parish</w:t>
      </w:r>
      <w:r w:rsidR="00123F3B" w:rsidRPr="009B3B69">
        <w:rPr>
          <w:rFonts w:asciiTheme="minorHAnsi" w:hAnsiTheme="minorHAnsi" w:cstheme="minorHAnsi"/>
        </w:rPr>
        <w:t>, managers</w:t>
      </w:r>
      <w:r w:rsidR="00C76562">
        <w:rPr>
          <w:rFonts w:asciiTheme="minorHAnsi" w:hAnsiTheme="minorHAnsi" w:cstheme="minorHAnsi"/>
        </w:rPr>
        <w:t>/</w:t>
      </w:r>
      <w:r w:rsidR="00C76562" w:rsidRPr="00C76562">
        <w:rPr>
          <w:rFonts w:asciiTheme="minorHAnsi" w:hAnsiTheme="minorHAnsi" w:cstheme="minorHAnsi"/>
          <w:highlight w:val="yellow"/>
        </w:rPr>
        <w:t>PCC members</w:t>
      </w:r>
      <w:r w:rsidR="00123F3B" w:rsidRPr="009B3B69">
        <w:rPr>
          <w:rFonts w:asciiTheme="minorHAnsi" w:hAnsiTheme="minorHAnsi" w:cstheme="minorHAnsi"/>
        </w:rPr>
        <w:t xml:space="preserve"> may need to be given some information where this is necessary for them to manage the risk of further </w:t>
      </w:r>
      <w:r w:rsidR="00667F09">
        <w:rPr>
          <w:rFonts w:asciiTheme="minorHAnsi" w:hAnsiTheme="minorHAnsi" w:cstheme="minorHAnsi"/>
        </w:rPr>
        <w:t xml:space="preserve">sexual </w:t>
      </w:r>
      <w:r w:rsidR="00123F3B" w:rsidRPr="009B3B69">
        <w:rPr>
          <w:rStyle w:val="highlight"/>
          <w:rFonts w:asciiTheme="minorHAnsi" w:hAnsiTheme="minorHAnsi" w:cstheme="minorHAnsi"/>
        </w:rPr>
        <w:t>harassment</w:t>
      </w:r>
      <w:r w:rsidR="00667F09">
        <w:rPr>
          <w:rStyle w:val="highlight"/>
          <w:rFonts w:asciiTheme="minorHAnsi" w:hAnsiTheme="minorHAnsi" w:cstheme="minorHAnsi"/>
        </w:rPr>
        <w:t>/victimisation</w:t>
      </w:r>
      <w:r w:rsidR="00123F3B" w:rsidRPr="009B3B69">
        <w:rPr>
          <w:rFonts w:asciiTheme="minorHAnsi" w:hAnsiTheme="minorHAnsi" w:cstheme="minorHAnsi"/>
        </w:rPr>
        <w:t xml:space="preserve"> by that person against </w:t>
      </w:r>
      <w:r w:rsidR="008C39A4">
        <w:rPr>
          <w:rFonts w:asciiTheme="minorHAnsi" w:hAnsiTheme="minorHAnsi" w:cstheme="minorHAnsi"/>
        </w:rPr>
        <w:t>them</w:t>
      </w:r>
      <w:r w:rsidR="00123F3B" w:rsidRPr="009B3B69">
        <w:rPr>
          <w:rFonts w:asciiTheme="minorHAnsi" w:hAnsiTheme="minorHAnsi" w:cstheme="minorHAnsi"/>
        </w:rPr>
        <w:t xml:space="preserve"> or others. Wherever required (and possible), </w:t>
      </w:r>
      <w:r w:rsidR="00C76562" w:rsidRPr="00C76562">
        <w:rPr>
          <w:rFonts w:asciiTheme="minorHAnsi" w:hAnsiTheme="minorHAnsi" w:cstheme="minorHAnsi"/>
          <w:highlight w:val="yellow"/>
        </w:rPr>
        <w:t>[Insert organisation name]</w:t>
      </w:r>
      <w:r w:rsidR="00123F3B" w:rsidRPr="009B3B69">
        <w:rPr>
          <w:rFonts w:asciiTheme="minorHAnsi" w:hAnsiTheme="minorHAnsi" w:cstheme="minorHAnsi"/>
        </w:rPr>
        <w:t xml:space="preserve"> will try to ensure that </w:t>
      </w:r>
      <w:r w:rsidR="008C39A4">
        <w:rPr>
          <w:rFonts w:asciiTheme="minorHAnsi" w:hAnsiTheme="minorHAnsi" w:cstheme="minorHAnsi"/>
        </w:rPr>
        <w:t>the complainant</w:t>
      </w:r>
      <w:r w:rsidR="00123F3B" w:rsidRPr="009B3B69">
        <w:rPr>
          <w:rFonts w:asciiTheme="minorHAnsi" w:hAnsiTheme="minorHAnsi" w:cstheme="minorHAnsi"/>
        </w:rPr>
        <w:t xml:space="preserve"> and the harasser are not required to work</w:t>
      </w:r>
      <w:r w:rsidR="00C76562" w:rsidRPr="00941935">
        <w:rPr>
          <w:rFonts w:asciiTheme="minorHAnsi" w:hAnsiTheme="minorHAnsi" w:cstheme="minorHAnsi"/>
          <w:highlight w:val="yellow"/>
        </w:rPr>
        <w:t>/volunteer</w:t>
      </w:r>
      <w:r w:rsidR="00123F3B" w:rsidRPr="009B3B69">
        <w:rPr>
          <w:rFonts w:asciiTheme="minorHAnsi" w:hAnsiTheme="minorHAnsi" w:cstheme="minorHAnsi"/>
        </w:rPr>
        <w:t xml:space="preserve"> together while the complaint is under investigation. </w:t>
      </w:r>
    </w:p>
    <w:p w14:paraId="70B1A111" w14:textId="77777777" w:rsidR="005C15E2"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18397EC4" w14:textId="0F77A2E2" w:rsidR="00123F3B" w:rsidRPr="00403758" w:rsidRDefault="00123F3B" w:rsidP="00D81435">
      <w:pPr>
        <w:pStyle w:val="NormalWeb"/>
        <w:numPr>
          <w:ilvl w:val="0"/>
          <w:numId w:val="33"/>
        </w:numPr>
        <w:shd w:val="clear" w:color="auto" w:fill="FFFFFF" w:themeFill="background1"/>
        <w:spacing w:before="0" w:beforeAutospacing="0" w:after="0" w:afterAutospacing="0"/>
        <w:jc w:val="both"/>
        <w:rPr>
          <w:rFonts w:asciiTheme="minorHAnsi" w:eastAsiaTheme="minorEastAsia" w:hAnsiTheme="minorHAnsi" w:cstheme="minorBidi"/>
          <w:highlight w:val="yellow"/>
        </w:rPr>
      </w:pPr>
      <w:r w:rsidRPr="00403758">
        <w:rPr>
          <w:rFonts w:asciiTheme="minorHAnsi" w:hAnsiTheme="minorHAnsi" w:cstheme="minorBidi"/>
          <w:highlight w:val="yellow"/>
        </w:rPr>
        <w:t xml:space="preserve">If </w:t>
      </w:r>
      <w:r w:rsidR="008C39A4" w:rsidRPr="00403758">
        <w:rPr>
          <w:rFonts w:asciiTheme="minorHAnsi" w:hAnsiTheme="minorHAnsi" w:cstheme="minorBidi"/>
          <w:highlight w:val="yellow"/>
        </w:rPr>
        <w:t>the</w:t>
      </w:r>
      <w:r w:rsidRPr="00403758">
        <w:rPr>
          <w:rFonts w:asciiTheme="minorHAnsi" w:hAnsiTheme="minorHAnsi" w:cstheme="minorBidi"/>
          <w:highlight w:val="yellow"/>
        </w:rPr>
        <w:t xml:space="preserve"> complaint is upheld, and the person found to have </w:t>
      </w:r>
      <w:r w:rsidR="00667F09" w:rsidRPr="00403758">
        <w:rPr>
          <w:rStyle w:val="highlight"/>
          <w:rFonts w:asciiTheme="minorHAnsi" w:hAnsiTheme="minorHAnsi" w:cstheme="minorBidi"/>
          <w:highlight w:val="yellow"/>
        </w:rPr>
        <w:t>sexual</w:t>
      </w:r>
      <w:r w:rsidR="00512D11" w:rsidRPr="00403758">
        <w:rPr>
          <w:rStyle w:val="highlight"/>
          <w:rFonts w:asciiTheme="minorHAnsi" w:hAnsiTheme="minorHAnsi" w:cstheme="minorBidi"/>
          <w:highlight w:val="yellow"/>
        </w:rPr>
        <w:t>ly</w:t>
      </w:r>
      <w:r w:rsidR="00667F09" w:rsidRPr="00403758">
        <w:rPr>
          <w:rStyle w:val="highlight"/>
          <w:rFonts w:asciiTheme="minorHAnsi" w:hAnsiTheme="minorHAnsi" w:cstheme="minorBidi"/>
          <w:highlight w:val="yellow"/>
        </w:rPr>
        <w:t xml:space="preserve"> harass</w:t>
      </w:r>
      <w:r w:rsidR="008C39A4" w:rsidRPr="00403758">
        <w:rPr>
          <w:rStyle w:val="highlight"/>
          <w:rFonts w:asciiTheme="minorHAnsi" w:hAnsiTheme="minorHAnsi" w:cstheme="minorBidi"/>
          <w:highlight w:val="yellow"/>
        </w:rPr>
        <w:t>ed</w:t>
      </w:r>
      <w:r w:rsidR="00667F09" w:rsidRPr="00403758">
        <w:rPr>
          <w:rStyle w:val="highlight"/>
          <w:rFonts w:asciiTheme="minorHAnsi" w:hAnsiTheme="minorHAnsi" w:cstheme="minorBidi"/>
          <w:highlight w:val="yellow"/>
        </w:rPr>
        <w:t xml:space="preserve">/subjected </w:t>
      </w:r>
      <w:r w:rsidR="008C39A4" w:rsidRPr="00403758">
        <w:rPr>
          <w:rStyle w:val="highlight"/>
          <w:rFonts w:asciiTheme="minorHAnsi" w:hAnsiTheme="minorHAnsi" w:cstheme="minorBidi"/>
          <w:highlight w:val="yellow"/>
        </w:rPr>
        <w:t xml:space="preserve">the </w:t>
      </w:r>
      <w:r w:rsidR="00894A2B" w:rsidRPr="00403758">
        <w:rPr>
          <w:rStyle w:val="highlight"/>
          <w:rFonts w:asciiTheme="minorHAnsi" w:hAnsiTheme="minorHAnsi" w:cstheme="minorBidi"/>
          <w:highlight w:val="yellow"/>
        </w:rPr>
        <w:t>complainant</w:t>
      </w:r>
      <w:r w:rsidR="00667F09" w:rsidRPr="00403758">
        <w:rPr>
          <w:rStyle w:val="highlight"/>
          <w:rFonts w:asciiTheme="minorHAnsi" w:hAnsiTheme="minorHAnsi" w:cstheme="minorBidi"/>
          <w:highlight w:val="yellow"/>
        </w:rPr>
        <w:t xml:space="preserve"> to victimisatio</w:t>
      </w:r>
      <w:r w:rsidR="008C39A4" w:rsidRPr="00403758">
        <w:rPr>
          <w:rFonts w:asciiTheme="minorHAnsi" w:hAnsiTheme="minorHAnsi" w:cstheme="minorBidi"/>
          <w:highlight w:val="yellow"/>
        </w:rPr>
        <w:t>n</w:t>
      </w:r>
      <w:r w:rsidRPr="00403758">
        <w:rPr>
          <w:rFonts w:asciiTheme="minorHAnsi" w:hAnsiTheme="minorHAnsi" w:cstheme="minorBidi"/>
          <w:highlight w:val="yellow"/>
        </w:rPr>
        <w:t xml:space="preserve"> remains in the organisation's employment, if required (and possible), </w:t>
      </w:r>
      <w:r w:rsidR="00403758">
        <w:rPr>
          <w:rFonts w:asciiTheme="minorHAnsi" w:hAnsiTheme="minorHAnsi" w:cstheme="minorBidi"/>
          <w:highlight w:val="yellow"/>
        </w:rPr>
        <w:t>[insert organisation name</w:t>
      </w:r>
      <w:r w:rsidR="00DD4120">
        <w:rPr>
          <w:rFonts w:asciiTheme="minorHAnsi" w:hAnsiTheme="minorHAnsi" w:cstheme="minorBidi"/>
          <w:highlight w:val="yellow"/>
        </w:rPr>
        <w:t>]</w:t>
      </w:r>
      <w:r w:rsidRPr="00403758">
        <w:rPr>
          <w:rFonts w:asciiTheme="minorHAnsi" w:hAnsiTheme="minorHAnsi" w:cstheme="minorBidi"/>
          <w:highlight w:val="yellow"/>
        </w:rPr>
        <w:t xml:space="preserve"> will try to ensure that </w:t>
      </w:r>
      <w:r w:rsidR="00512D11" w:rsidRPr="00403758">
        <w:rPr>
          <w:rFonts w:asciiTheme="minorHAnsi" w:hAnsiTheme="minorHAnsi" w:cstheme="minorBidi"/>
          <w:highlight w:val="yellow"/>
        </w:rPr>
        <w:t>the individual</w:t>
      </w:r>
      <w:r w:rsidRPr="00403758">
        <w:rPr>
          <w:rFonts w:asciiTheme="minorHAnsi" w:hAnsiTheme="minorHAnsi" w:cstheme="minorBidi"/>
          <w:highlight w:val="yellow"/>
        </w:rPr>
        <w:t xml:space="preserve"> and the harasser are not required to work together (where possible without impacting on the effective functioning of the </w:t>
      </w:r>
      <w:r w:rsidR="00DD4120">
        <w:rPr>
          <w:rFonts w:asciiTheme="minorHAnsi" w:hAnsiTheme="minorHAnsi" w:cstheme="minorBidi"/>
          <w:highlight w:val="yellow"/>
        </w:rPr>
        <w:t>organisation</w:t>
      </w:r>
      <w:r w:rsidRPr="00403758">
        <w:rPr>
          <w:rFonts w:asciiTheme="minorHAnsi" w:hAnsiTheme="minorHAnsi" w:cstheme="minorBidi"/>
          <w:highlight w:val="yellow"/>
        </w:rPr>
        <w:t>).</w:t>
      </w:r>
      <w:r w:rsidR="00403758">
        <w:rPr>
          <w:rFonts w:asciiTheme="minorHAnsi" w:hAnsiTheme="minorHAnsi" w:cstheme="minorBidi"/>
          <w:highlight w:val="yellow"/>
        </w:rPr>
        <w:t>[delete if not relevant]</w:t>
      </w:r>
    </w:p>
    <w:p w14:paraId="79B5E466" w14:textId="77777777" w:rsidR="005C15E2" w:rsidRDefault="005C15E2" w:rsidP="005C15E2">
      <w:pPr>
        <w:pStyle w:val="NormalWeb"/>
        <w:shd w:val="clear" w:color="auto" w:fill="FFFFFF" w:themeFill="background1"/>
        <w:spacing w:before="0" w:beforeAutospacing="0" w:after="0" w:afterAutospacing="0"/>
        <w:jc w:val="both"/>
        <w:rPr>
          <w:rFonts w:asciiTheme="minorHAnsi" w:eastAsiaTheme="minorEastAsia" w:hAnsiTheme="minorHAnsi" w:cstheme="minorBidi"/>
        </w:rPr>
      </w:pPr>
    </w:p>
    <w:p w14:paraId="70C0F2E7" w14:textId="7DFF06B3" w:rsidR="00123F3B" w:rsidRPr="00C34768"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9B3B69">
        <w:rPr>
          <w:rFonts w:asciiTheme="minorHAnsi" w:hAnsiTheme="minorHAnsi" w:cstheme="minorHAnsi"/>
        </w:rPr>
        <w:t xml:space="preserve">If </w:t>
      </w:r>
      <w:r w:rsidR="005728A2">
        <w:rPr>
          <w:rFonts w:asciiTheme="minorHAnsi" w:hAnsiTheme="minorHAnsi" w:cstheme="minorHAnsi"/>
        </w:rPr>
        <w:t>the</w:t>
      </w:r>
      <w:r w:rsidRPr="009B3B69">
        <w:rPr>
          <w:rFonts w:asciiTheme="minorHAnsi" w:hAnsiTheme="minorHAnsi" w:cstheme="minorHAnsi"/>
        </w:rPr>
        <w:t xml:space="preserve"> complaint is not upheld, the </w:t>
      </w:r>
      <w:r w:rsidR="00DD4120" w:rsidRPr="00DD4120">
        <w:rPr>
          <w:rFonts w:asciiTheme="minorHAnsi" w:hAnsiTheme="minorHAnsi" w:cstheme="minorHAnsi"/>
          <w:highlight w:val="yellow"/>
        </w:rPr>
        <w:t>[PCC or appropriate people]</w:t>
      </w:r>
      <w:r w:rsidRPr="00C34768">
        <w:rPr>
          <w:rFonts w:asciiTheme="minorHAnsi" w:hAnsiTheme="minorHAnsi" w:cstheme="minorHAnsi"/>
        </w:rPr>
        <w:t xml:space="preserve"> will support </w:t>
      </w:r>
      <w:r w:rsidR="005728A2">
        <w:rPr>
          <w:rFonts w:asciiTheme="minorHAnsi" w:hAnsiTheme="minorHAnsi" w:cstheme="minorHAnsi"/>
        </w:rPr>
        <w:t>them</w:t>
      </w:r>
      <w:r w:rsidRPr="00C34768">
        <w:rPr>
          <w:rFonts w:asciiTheme="minorHAnsi" w:hAnsiTheme="minorHAnsi" w:cstheme="minorHAnsi"/>
        </w:rPr>
        <w:t xml:space="preserve">, the alleged harasser, and </w:t>
      </w:r>
      <w:r w:rsidR="005728A2">
        <w:rPr>
          <w:rFonts w:asciiTheme="minorHAnsi" w:hAnsiTheme="minorHAnsi" w:cstheme="minorHAnsi"/>
        </w:rPr>
        <w:t>their</w:t>
      </w:r>
      <w:r w:rsidR="00894A2B">
        <w:rPr>
          <w:rFonts w:asciiTheme="minorHAnsi" w:hAnsiTheme="minorHAnsi" w:cstheme="minorHAnsi"/>
        </w:rPr>
        <w:t xml:space="preserve"> </w:t>
      </w:r>
      <w:r w:rsidRPr="00C34768">
        <w:rPr>
          <w:rFonts w:asciiTheme="minorHAnsi" w:hAnsiTheme="minorHAnsi" w:cstheme="minorHAnsi"/>
        </w:rPr>
        <w:t xml:space="preserve">manager(s) in </w:t>
      </w:r>
      <w:proofErr w:type="gramStart"/>
      <w:r w:rsidRPr="00C34768">
        <w:rPr>
          <w:rFonts w:asciiTheme="minorHAnsi" w:hAnsiTheme="minorHAnsi" w:cstheme="minorHAnsi"/>
        </w:rPr>
        <w:t>making arrangements</w:t>
      </w:r>
      <w:proofErr w:type="gramEnd"/>
      <w:r w:rsidRPr="00C34768">
        <w:rPr>
          <w:rFonts w:asciiTheme="minorHAnsi" w:hAnsiTheme="minorHAnsi" w:cstheme="minorHAnsi"/>
        </w:rPr>
        <w:t xml:space="preserve"> for </w:t>
      </w:r>
      <w:r w:rsidR="005728A2">
        <w:rPr>
          <w:rFonts w:asciiTheme="minorHAnsi" w:hAnsiTheme="minorHAnsi" w:cstheme="minorHAnsi"/>
        </w:rPr>
        <w:t>them</w:t>
      </w:r>
      <w:r w:rsidRPr="00C34768">
        <w:rPr>
          <w:rFonts w:asciiTheme="minorHAnsi" w:hAnsiTheme="minorHAnsi" w:cstheme="minorHAnsi"/>
        </w:rPr>
        <w:t xml:space="preserve"> both to continue or resume working</w:t>
      </w:r>
      <w:r w:rsidR="00DD4120" w:rsidRPr="00941935">
        <w:rPr>
          <w:rFonts w:asciiTheme="minorHAnsi" w:hAnsiTheme="minorHAnsi" w:cstheme="minorHAnsi"/>
          <w:highlight w:val="yellow"/>
        </w:rPr>
        <w:t>/voluntee</w:t>
      </w:r>
      <w:r w:rsidR="00DD4120" w:rsidRPr="00A7438F">
        <w:rPr>
          <w:rFonts w:asciiTheme="minorHAnsi" w:hAnsiTheme="minorHAnsi" w:cstheme="minorHAnsi"/>
          <w:highlight w:val="yellow"/>
        </w:rPr>
        <w:t>ring</w:t>
      </w:r>
      <w:r w:rsidRPr="00C34768">
        <w:rPr>
          <w:rFonts w:asciiTheme="minorHAnsi" w:hAnsiTheme="minorHAnsi" w:cstheme="minorHAnsi"/>
        </w:rPr>
        <w:t xml:space="preserve"> and to help repair relationships</w:t>
      </w:r>
      <w:r w:rsidR="00C5533D">
        <w:rPr>
          <w:rFonts w:asciiTheme="minorHAnsi" w:hAnsiTheme="minorHAnsi" w:cstheme="minorHAnsi"/>
        </w:rPr>
        <w:t>, which may include mediation</w:t>
      </w:r>
      <w:r w:rsidRPr="00C34768">
        <w:rPr>
          <w:rFonts w:asciiTheme="minorHAnsi" w:hAnsiTheme="minorHAnsi" w:cstheme="minorHAnsi"/>
        </w:rPr>
        <w:t xml:space="preserve">.  Wherever required (and possible), </w:t>
      </w:r>
      <w:r w:rsidR="00A7438F" w:rsidRPr="00A7438F">
        <w:rPr>
          <w:rFonts w:asciiTheme="minorHAnsi" w:hAnsiTheme="minorHAnsi" w:cstheme="minorHAnsi"/>
          <w:highlight w:val="yellow"/>
        </w:rPr>
        <w:t>[insert organisation name]</w:t>
      </w:r>
      <w:r w:rsidRPr="00C34768">
        <w:rPr>
          <w:rFonts w:asciiTheme="minorHAnsi" w:hAnsiTheme="minorHAnsi" w:cstheme="minorHAnsi"/>
        </w:rPr>
        <w:t xml:space="preserve"> will </w:t>
      </w:r>
      <w:r w:rsidRPr="00C34768">
        <w:rPr>
          <w:rFonts w:asciiTheme="minorHAnsi" w:hAnsiTheme="minorHAnsi" w:cstheme="minorHAnsi"/>
        </w:rPr>
        <w:lastRenderedPageBreak/>
        <w:t xml:space="preserve">try to ensure that </w:t>
      </w:r>
      <w:r w:rsidR="005728A2">
        <w:rPr>
          <w:rFonts w:asciiTheme="minorHAnsi" w:hAnsiTheme="minorHAnsi" w:cstheme="minorHAnsi"/>
        </w:rPr>
        <w:t>the complainant</w:t>
      </w:r>
      <w:r w:rsidRPr="00C34768">
        <w:rPr>
          <w:rFonts w:asciiTheme="minorHAnsi" w:hAnsiTheme="minorHAnsi" w:cstheme="minorHAnsi"/>
        </w:rPr>
        <w:t xml:space="preserve"> and the harasser are not required to work</w:t>
      </w:r>
      <w:r w:rsidR="00A7438F" w:rsidRPr="00941935">
        <w:rPr>
          <w:rFonts w:asciiTheme="minorHAnsi" w:hAnsiTheme="minorHAnsi" w:cstheme="minorHAnsi"/>
          <w:highlight w:val="yellow"/>
        </w:rPr>
        <w:t>/volunteer</w:t>
      </w:r>
      <w:r w:rsidRPr="00C34768">
        <w:rPr>
          <w:rFonts w:asciiTheme="minorHAnsi" w:hAnsiTheme="minorHAnsi" w:cstheme="minorHAnsi"/>
        </w:rPr>
        <w:t xml:space="preserve"> together (where possible without impacting on the effective functioning of the </w:t>
      </w:r>
      <w:r w:rsidR="00A7438F" w:rsidRPr="008A7CA7">
        <w:rPr>
          <w:rFonts w:asciiTheme="minorHAnsi" w:hAnsiTheme="minorHAnsi" w:cstheme="minorHAnsi"/>
          <w:highlight w:val="yellow"/>
        </w:rPr>
        <w:t>o</w:t>
      </w:r>
      <w:r w:rsidR="00A7438F" w:rsidRPr="00A7438F">
        <w:rPr>
          <w:rFonts w:asciiTheme="minorHAnsi" w:hAnsiTheme="minorHAnsi" w:cstheme="minorHAnsi"/>
          <w:highlight w:val="yellow"/>
        </w:rPr>
        <w:t>rganisation</w:t>
      </w:r>
      <w:r w:rsidRPr="00C34768">
        <w:rPr>
          <w:rFonts w:asciiTheme="minorHAnsi" w:hAnsiTheme="minorHAnsi" w:cstheme="minorHAnsi"/>
        </w:rPr>
        <w:t>).</w:t>
      </w:r>
    </w:p>
    <w:p w14:paraId="480B298C" w14:textId="029C9230" w:rsidR="00A124D1" w:rsidRDefault="005728A2"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They</w:t>
      </w:r>
      <w:r w:rsidR="00123F3B" w:rsidRPr="00C34768">
        <w:rPr>
          <w:rFonts w:asciiTheme="minorHAnsi" w:hAnsiTheme="minorHAnsi" w:cstheme="minorHAnsi"/>
        </w:rPr>
        <w:t xml:space="preserve"> have a right not to be victimised for making a complaint in good faith, even if the complaint is not upheld. However, making a complaint that </w:t>
      </w:r>
      <w:r>
        <w:rPr>
          <w:rFonts w:asciiTheme="minorHAnsi" w:hAnsiTheme="minorHAnsi" w:cstheme="minorHAnsi"/>
        </w:rPr>
        <w:t>they</w:t>
      </w:r>
      <w:r w:rsidR="00123F3B" w:rsidRPr="00C34768">
        <w:rPr>
          <w:rFonts w:asciiTheme="minorHAnsi" w:hAnsiTheme="minorHAnsi" w:cstheme="minorHAnsi"/>
        </w:rPr>
        <w:t xml:space="preserve"> know </w:t>
      </w:r>
      <w:r w:rsidR="00123F3B" w:rsidRPr="009B3B69">
        <w:rPr>
          <w:rFonts w:asciiTheme="minorHAnsi" w:hAnsiTheme="minorHAnsi" w:cstheme="minorHAnsi"/>
        </w:rPr>
        <w:t xml:space="preserve">to be untrue may lead to disciplinary action being taken against </w:t>
      </w:r>
      <w:r>
        <w:rPr>
          <w:rFonts w:asciiTheme="minorHAnsi" w:hAnsiTheme="minorHAnsi" w:cstheme="minorHAnsi"/>
        </w:rPr>
        <w:t>them</w:t>
      </w:r>
      <w:r w:rsidR="00123F3B" w:rsidRPr="009B3B69">
        <w:rPr>
          <w:rFonts w:asciiTheme="minorHAnsi" w:hAnsiTheme="minorHAnsi" w:cstheme="minorHAnsi"/>
        </w:rPr>
        <w:t>.</w:t>
      </w:r>
    </w:p>
    <w:p w14:paraId="32C37FDC" w14:textId="77777777" w:rsidR="005C15E2" w:rsidRPr="00D81435"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114DE93A" w14:textId="284423C8" w:rsidR="00123F3B" w:rsidRPr="009B3B69"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Some types of </w:t>
      </w:r>
      <w:r w:rsidR="00667F09">
        <w:rPr>
          <w:rFonts w:asciiTheme="minorHAnsi" w:hAnsiTheme="minorHAnsi" w:cstheme="minorHAnsi"/>
        </w:rPr>
        <w:t>sexual harassment/victimisation</w:t>
      </w:r>
      <w:r>
        <w:rPr>
          <w:rFonts w:asciiTheme="minorHAnsi" w:hAnsiTheme="minorHAnsi" w:cstheme="minorHAnsi"/>
        </w:rPr>
        <w:t xml:space="preserve"> may constitute unlawful discrimination and may give rise to the possibility of other civil claims or criminal proceedings.</w:t>
      </w:r>
      <w:r w:rsidR="004133B5">
        <w:rPr>
          <w:rFonts w:asciiTheme="minorHAnsi" w:hAnsiTheme="minorHAnsi" w:cstheme="minorHAnsi"/>
        </w:rPr>
        <w:t xml:space="preserve"> </w:t>
      </w:r>
      <w:r>
        <w:rPr>
          <w:rFonts w:asciiTheme="minorHAnsi" w:hAnsiTheme="minorHAnsi" w:cstheme="minorHAnsi"/>
        </w:rPr>
        <w:t>There are strict time limits for bringing claims of unlawful discrimination to an employment tribunal.</w:t>
      </w:r>
    </w:p>
    <w:p w14:paraId="74F90DF7" w14:textId="77777777" w:rsidR="00123F3B" w:rsidRPr="00473308" w:rsidRDefault="00123F3B" w:rsidP="00DB0BFE">
      <w:pPr>
        <w:pStyle w:val="NormalWeb"/>
        <w:shd w:val="clear" w:color="auto" w:fill="FFFFFF"/>
        <w:spacing w:before="0" w:beforeAutospacing="0" w:after="0" w:afterAutospacing="0"/>
        <w:jc w:val="both"/>
        <w:rPr>
          <w:rFonts w:ascii="Calibri" w:hAnsi="Calibri" w:cs="Calibri"/>
        </w:rPr>
      </w:pPr>
    </w:p>
    <w:p w14:paraId="16511189" w14:textId="7703B563" w:rsidR="00A124D1" w:rsidRDefault="00123F3B" w:rsidP="000D40AF">
      <w:pPr>
        <w:pStyle w:val="ListParagraph"/>
        <w:shd w:val="clear" w:color="auto" w:fill="FFFFFF"/>
        <w:ind w:left="567"/>
        <w:jc w:val="both"/>
        <w:rPr>
          <w:rFonts w:asciiTheme="minorHAnsi" w:hAnsiTheme="minorHAnsi" w:cstheme="minorHAnsi"/>
        </w:rPr>
      </w:pPr>
      <w:r w:rsidRPr="00A124D1">
        <w:rPr>
          <w:rFonts w:asciiTheme="minorHAnsi" w:hAnsiTheme="minorHAnsi" w:cstheme="minorHAnsi"/>
          <w:b/>
          <w:bCs/>
          <w:szCs w:val="22"/>
        </w:rPr>
        <w:t xml:space="preserve">What can </w:t>
      </w:r>
      <w:r w:rsidR="005728A2" w:rsidRPr="00A124D1">
        <w:rPr>
          <w:rFonts w:asciiTheme="minorHAnsi" w:hAnsiTheme="minorHAnsi" w:cstheme="minorHAnsi"/>
          <w:b/>
          <w:bCs/>
          <w:szCs w:val="22"/>
        </w:rPr>
        <w:t>we</w:t>
      </w:r>
      <w:r w:rsidRPr="00A124D1">
        <w:rPr>
          <w:rFonts w:asciiTheme="minorHAnsi" w:hAnsiTheme="minorHAnsi" w:cstheme="minorHAnsi"/>
          <w:b/>
          <w:bCs/>
          <w:szCs w:val="22"/>
        </w:rPr>
        <w:t xml:space="preserve"> do to help stop </w:t>
      </w:r>
      <w:r w:rsidR="00667F09" w:rsidRPr="00A124D1">
        <w:rPr>
          <w:rStyle w:val="highlight"/>
          <w:rFonts w:asciiTheme="minorHAnsi" w:hAnsiTheme="minorHAnsi" w:cstheme="minorHAnsi"/>
          <w:b/>
          <w:bCs/>
          <w:szCs w:val="22"/>
        </w:rPr>
        <w:t>sexual harassment and victimisation</w:t>
      </w:r>
      <w:r w:rsidRPr="00A124D1">
        <w:rPr>
          <w:rFonts w:asciiTheme="minorHAnsi" w:hAnsiTheme="minorHAnsi" w:cstheme="minorHAnsi"/>
          <w:b/>
          <w:bCs/>
          <w:szCs w:val="22"/>
        </w:rPr>
        <w:t>?</w:t>
      </w:r>
    </w:p>
    <w:p w14:paraId="4FDCA089" w14:textId="2C93B9B0" w:rsidR="00A124D1" w:rsidRPr="00A124D1" w:rsidRDefault="00123F3B" w:rsidP="00D81435">
      <w:pPr>
        <w:pStyle w:val="ListParagraph"/>
        <w:numPr>
          <w:ilvl w:val="0"/>
          <w:numId w:val="33"/>
        </w:numPr>
        <w:shd w:val="clear" w:color="auto" w:fill="FFFFFF"/>
        <w:jc w:val="both"/>
        <w:rPr>
          <w:rFonts w:asciiTheme="minorHAnsi" w:hAnsiTheme="minorHAnsi" w:cstheme="minorHAnsi"/>
        </w:rPr>
      </w:pPr>
      <w:r w:rsidRPr="00A124D1">
        <w:rPr>
          <w:rFonts w:asciiTheme="minorHAnsi" w:hAnsiTheme="minorHAnsi" w:cstheme="minorHAnsi"/>
        </w:rPr>
        <w:t>We all have a responsibility to help create and maintain a</w:t>
      </w:r>
      <w:r w:rsidR="00ED5720">
        <w:rPr>
          <w:rFonts w:asciiTheme="minorHAnsi" w:hAnsiTheme="minorHAnsi" w:cstheme="minorHAnsi"/>
        </w:rPr>
        <w:t>n</w:t>
      </w:r>
      <w:r w:rsidRPr="00A124D1">
        <w:rPr>
          <w:rFonts w:asciiTheme="minorHAnsi" w:hAnsiTheme="minorHAnsi" w:cstheme="minorHAnsi"/>
        </w:rPr>
        <w:t xml:space="preserve"> environment free </w:t>
      </w:r>
      <w:r w:rsidR="003A41E5" w:rsidRPr="00A124D1">
        <w:rPr>
          <w:rFonts w:asciiTheme="minorHAnsi" w:hAnsiTheme="minorHAnsi" w:cstheme="minorHAnsi"/>
        </w:rPr>
        <w:t xml:space="preserve">from </w:t>
      </w:r>
      <w:r w:rsidR="00667F09" w:rsidRPr="00A124D1">
        <w:rPr>
          <w:rFonts w:asciiTheme="minorHAnsi" w:hAnsiTheme="minorHAnsi" w:cstheme="minorHAnsi"/>
        </w:rPr>
        <w:t>sexual harassment and victimisation</w:t>
      </w:r>
      <w:r w:rsidR="005728A2" w:rsidRPr="00A124D1">
        <w:rPr>
          <w:rFonts w:asciiTheme="minorHAnsi" w:hAnsiTheme="minorHAnsi" w:cstheme="minorHAnsi"/>
        </w:rPr>
        <w:t xml:space="preserve">. </w:t>
      </w:r>
    </w:p>
    <w:p w14:paraId="4F17CF6B" w14:textId="569C93BD" w:rsidR="00123F3B" w:rsidRPr="00D81435" w:rsidRDefault="005728A2" w:rsidP="00D81435">
      <w:pPr>
        <w:pStyle w:val="NormalWeb"/>
        <w:shd w:val="clear" w:color="auto" w:fill="FFFFFF"/>
        <w:spacing w:before="0" w:beforeAutospacing="0" w:after="0" w:afterAutospacing="0"/>
        <w:ind w:left="567"/>
        <w:jc w:val="both"/>
        <w:rPr>
          <w:rFonts w:asciiTheme="minorHAnsi" w:hAnsiTheme="minorHAnsi" w:cstheme="minorHAnsi"/>
        </w:rPr>
      </w:pPr>
      <w:r w:rsidRPr="00D81435">
        <w:rPr>
          <w:rFonts w:asciiTheme="minorHAnsi" w:hAnsiTheme="minorHAnsi" w:cstheme="minorHAnsi"/>
        </w:rPr>
        <w:t>We</w:t>
      </w:r>
      <w:r w:rsidR="00123F3B" w:rsidRPr="00D81435">
        <w:rPr>
          <w:rFonts w:asciiTheme="minorHAnsi" w:hAnsiTheme="minorHAnsi" w:cstheme="minorHAnsi"/>
        </w:rPr>
        <w:t xml:space="preserve"> can help to do this by:</w:t>
      </w:r>
    </w:p>
    <w:p w14:paraId="5F7D272B" w14:textId="1AA01865"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 xml:space="preserve">being aware of how </w:t>
      </w:r>
      <w:r w:rsidR="005728A2" w:rsidRPr="00D81435">
        <w:rPr>
          <w:rFonts w:asciiTheme="minorHAnsi" w:hAnsiTheme="minorHAnsi" w:cstheme="minorHAnsi"/>
        </w:rPr>
        <w:t>our</w:t>
      </w:r>
      <w:r w:rsidRPr="00D81435">
        <w:rPr>
          <w:rFonts w:asciiTheme="minorHAnsi" w:hAnsiTheme="minorHAnsi" w:cstheme="minorHAnsi"/>
        </w:rPr>
        <w:t xml:space="preserve"> own behaviour may affect others and changing it, if </w:t>
      </w:r>
      <w:proofErr w:type="gramStart"/>
      <w:r w:rsidRPr="00D81435">
        <w:rPr>
          <w:rFonts w:asciiTheme="minorHAnsi" w:hAnsiTheme="minorHAnsi" w:cstheme="minorHAnsi"/>
        </w:rPr>
        <w:t>necessary</w:t>
      </w:r>
      <w:proofErr w:type="gramEnd"/>
      <w:r w:rsidRPr="00D81435">
        <w:rPr>
          <w:rFonts w:asciiTheme="minorHAnsi" w:hAnsiTheme="minorHAnsi" w:cstheme="minorHAnsi"/>
        </w:rPr>
        <w:t xml:space="preserve"> </w:t>
      </w:r>
      <w:r w:rsidR="005728A2" w:rsidRPr="00D81435">
        <w:rPr>
          <w:rFonts w:asciiTheme="minorHAnsi" w:hAnsiTheme="minorHAnsi" w:cstheme="minorHAnsi"/>
        </w:rPr>
        <w:t>we</w:t>
      </w:r>
      <w:r w:rsidRPr="00D81435">
        <w:rPr>
          <w:rFonts w:asciiTheme="minorHAnsi" w:hAnsiTheme="minorHAnsi" w:cstheme="minorHAnsi"/>
        </w:rPr>
        <w:t xml:space="preserve"> can still cause offence even if </w:t>
      </w:r>
      <w:r w:rsidR="00436D59">
        <w:rPr>
          <w:rFonts w:asciiTheme="minorHAnsi" w:hAnsiTheme="minorHAnsi" w:cstheme="minorHAnsi"/>
        </w:rPr>
        <w:t>we</w:t>
      </w:r>
      <w:r w:rsidRPr="00D81435">
        <w:rPr>
          <w:rFonts w:asciiTheme="minorHAnsi" w:hAnsiTheme="minorHAnsi" w:cstheme="minorHAnsi"/>
        </w:rPr>
        <w:t xml:space="preserve"> are ‘only joking</w:t>
      </w:r>
      <w:proofErr w:type="gramStart"/>
      <w:r w:rsidRPr="00D81435">
        <w:rPr>
          <w:rFonts w:asciiTheme="minorHAnsi" w:hAnsiTheme="minorHAnsi" w:cstheme="minorHAnsi"/>
        </w:rPr>
        <w:t>’;</w:t>
      </w:r>
      <w:proofErr w:type="gramEnd"/>
    </w:p>
    <w:p w14:paraId="5F547AA8" w14:textId="033CB88A"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 xml:space="preserve">treating </w:t>
      </w:r>
      <w:r w:rsidR="005728A2" w:rsidRPr="00D81435">
        <w:rPr>
          <w:rFonts w:asciiTheme="minorHAnsi" w:hAnsiTheme="minorHAnsi" w:cstheme="minorHAnsi"/>
        </w:rPr>
        <w:t>our</w:t>
      </w:r>
      <w:r w:rsidRPr="00D81435">
        <w:rPr>
          <w:rFonts w:asciiTheme="minorHAnsi" w:hAnsiTheme="minorHAnsi" w:cstheme="minorHAnsi"/>
        </w:rPr>
        <w:t xml:space="preserve"> </w:t>
      </w:r>
      <w:r w:rsidR="00ED5720" w:rsidRPr="00ED5720">
        <w:rPr>
          <w:rFonts w:asciiTheme="minorHAnsi" w:hAnsiTheme="minorHAnsi" w:cstheme="minorHAnsi"/>
          <w:highlight w:val="yellow"/>
        </w:rPr>
        <w:t>parishioners</w:t>
      </w:r>
      <w:r w:rsidRPr="00D81435">
        <w:rPr>
          <w:rFonts w:asciiTheme="minorHAnsi" w:hAnsiTheme="minorHAnsi" w:cstheme="minorHAnsi"/>
        </w:rPr>
        <w:t xml:space="preserve"> with dignity and </w:t>
      </w:r>
      <w:proofErr w:type="gramStart"/>
      <w:r w:rsidRPr="00D81435">
        <w:rPr>
          <w:rFonts w:asciiTheme="minorHAnsi" w:hAnsiTheme="minorHAnsi" w:cstheme="minorHAnsi"/>
        </w:rPr>
        <w:t>respect;</w:t>
      </w:r>
      <w:proofErr w:type="gramEnd"/>
    </w:p>
    <w:p w14:paraId="46F2574C" w14:textId="2AE287D2"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 xml:space="preserve">taking a stand if </w:t>
      </w:r>
      <w:r w:rsidR="005728A2" w:rsidRPr="00D81435">
        <w:rPr>
          <w:rFonts w:asciiTheme="minorHAnsi" w:hAnsiTheme="minorHAnsi" w:cstheme="minorHAnsi"/>
        </w:rPr>
        <w:t>we</w:t>
      </w:r>
      <w:r w:rsidR="003A41E5" w:rsidRPr="00D81435">
        <w:rPr>
          <w:rFonts w:asciiTheme="minorHAnsi" w:hAnsiTheme="minorHAnsi" w:cstheme="minorHAnsi"/>
        </w:rPr>
        <w:t xml:space="preserve"> </w:t>
      </w:r>
      <w:r w:rsidRPr="00D81435">
        <w:rPr>
          <w:rFonts w:asciiTheme="minorHAnsi" w:hAnsiTheme="minorHAnsi" w:cstheme="minorHAnsi"/>
        </w:rPr>
        <w:t xml:space="preserve">think inappropriate jokes or comments are being </w:t>
      </w:r>
      <w:proofErr w:type="gramStart"/>
      <w:r w:rsidRPr="00D81435">
        <w:rPr>
          <w:rFonts w:asciiTheme="minorHAnsi" w:hAnsiTheme="minorHAnsi" w:cstheme="minorHAnsi"/>
        </w:rPr>
        <w:t>made;</w:t>
      </w:r>
      <w:proofErr w:type="gramEnd"/>
    </w:p>
    <w:p w14:paraId="5A0BD766" w14:textId="4F81552F"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 xml:space="preserve">making it clear to others when </w:t>
      </w:r>
      <w:r w:rsidR="005728A2" w:rsidRPr="00D81435">
        <w:rPr>
          <w:rFonts w:asciiTheme="minorHAnsi" w:hAnsiTheme="minorHAnsi" w:cstheme="minorHAnsi"/>
        </w:rPr>
        <w:t>we</w:t>
      </w:r>
      <w:r w:rsidR="003A41E5" w:rsidRPr="00D81435">
        <w:rPr>
          <w:rFonts w:asciiTheme="minorHAnsi" w:hAnsiTheme="minorHAnsi" w:cstheme="minorHAnsi"/>
        </w:rPr>
        <w:t xml:space="preserve"> </w:t>
      </w:r>
      <w:r w:rsidRPr="00D81435">
        <w:rPr>
          <w:rFonts w:asciiTheme="minorHAnsi" w:hAnsiTheme="minorHAnsi" w:cstheme="minorHAnsi"/>
        </w:rPr>
        <w:t xml:space="preserve">find their behaviour unacceptable, unless it should be obvious in advance that this would be the </w:t>
      </w:r>
      <w:proofErr w:type="gramStart"/>
      <w:r w:rsidRPr="00D81435">
        <w:rPr>
          <w:rFonts w:asciiTheme="minorHAnsi" w:hAnsiTheme="minorHAnsi" w:cstheme="minorHAnsi"/>
        </w:rPr>
        <w:t>case;</w:t>
      </w:r>
      <w:proofErr w:type="gramEnd"/>
    </w:p>
    <w:p w14:paraId="13534743" w14:textId="34B1EAFA"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intervening, if possible, to stop </w:t>
      </w:r>
      <w:r w:rsidR="00667F09" w:rsidRPr="00A124D1">
        <w:rPr>
          <w:rStyle w:val="highlight"/>
          <w:rFonts w:asciiTheme="minorHAnsi" w:hAnsiTheme="minorHAnsi" w:cstheme="minorHAnsi"/>
        </w:rPr>
        <w:t>sexual harassment</w:t>
      </w:r>
      <w:r w:rsidRPr="00D81435">
        <w:rPr>
          <w:rFonts w:asciiTheme="minorHAnsi" w:hAnsiTheme="minorHAnsi" w:cstheme="minorHAnsi"/>
        </w:rPr>
        <w:t xml:space="preserve"> and giving support to </w:t>
      </w:r>
      <w:proofErr w:type="gramStart"/>
      <w:r w:rsidRPr="00D81435">
        <w:rPr>
          <w:rFonts w:asciiTheme="minorHAnsi" w:hAnsiTheme="minorHAnsi" w:cstheme="minorHAnsi"/>
        </w:rPr>
        <w:t>recipients;</w:t>
      </w:r>
      <w:proofErr w:type="gramEnd"/>
    </w:p>
    <w:p w14:paraId="7CE19BB2" w14:textId="2FADDA5F"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 xml:space="preserve">making it clear that </w:t>
      </w:r>
      <w:r w:rsidR="005728A2" w:rsidRPr="00D81435">
        <w:rPr>
          <w:rFonts w:asciiTheme="minorHAnsi" w:hAnsiTheme="minorHAnsi" w:cstheme="minorHAnsi"/>
        </w:rPr>
        <w:t>we</w:t>
      </w:r>
      <w:r w:rsidR="003A41E5" w:rsidRPr="00D81435">
        <w:rPr>
          <w:rFonts w:asciiTheme="minorHAnsi" w:hAnsiTheme="minorHAnsi" w:cstheme="minorHAnsi"/>
        </w:rPr>
        <w:t xml:space="preserve"> </w:t>
      </w:r>
      <w:r w:rsidRPr="00D81435">
        <w:rPr>
          <w:rFonts w:asciiTheme="minorHAnsi" w:hAnsiTheme="minorHAnsi" w:cstheme="minorHAnsi"/>
        </w:rPr>
        <w:t>find </w:t>
      </w:r>
      <w:r w:rsidR="00667F09" w:rsidRPr="00A124D1">
        <w:rPr>
          <w:rStyle w:val="highlight"/>
          <w:rFonts w:asciiTheme="minorHAnsi" w:hAnsiTheme="minorHAnsi" w:cstheme="minorHAnsi"/>
        </w:rPr>
        <w:t>sexual harassment</w:t>
      </w:r>
      <w:r w:rsidRPr="00D81435">
        <w:rPr>
          <w:rFonts w:asciiTheme="minorHAnsi" w:hAnsiTheme="minorHAnsi" w:cstheme="minorHAnsi"/>
        </w:rPr>
        <w:t> </w:t>
      </w:r>
      <w:proofErr w:type="gramStart"/>
      <w:r w:rsidRPr="00D81435">
        <w:rPr>
          <w:rFonts w:asciiTheme="minorHAnsi" w:hAnsiTheme="minorHAnsi" w:cstheme="minorHAnsi"/>
        </w:rPr>
        <w:t>unacceptable;</w:t>
      </w:r>
      <w:proofErr w:type="gramEnd"/>
    </w:p>
    <w:p w14:paraId="761EEB01" w14:textId="0854C76A"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reporting </w:t>
      </w:r>
      <w:r w:rsidR="00667F09" w:rsidRPr="00A124D1">
        <w:rPr>
          <w:rStyle w:val="highlight"/>
          <w:rFonts w:asciiTheme="minorHAnsi" w:hAnsiTheme="minorHAnsi" w:cstheme="minorHAnsi"/>
        </w:rPr>
        <w:t>sexual harassment</w:t>
      </w:r>
      <w:r w:rsidRPr="00D81435">
        <w:rPr>
          <w:rFonts w:asciiTheme="minorHAnsi" w:hAnsiTheme="minorHAnsi" w:cstheme="minorHAnsi"/>
        </w:rPr>
        <w:t xml:space="preserve"> </w:t>
      </w:r>
      <w:r w:rsidR="005728A2" w:rsidRPr="00D81435">
        <w:rPr>
          <w:rFonts w:asciiTheme="minorHAnsi" w:hAnsiTheme="minorHAnsi" w:cstheme="minorHAnsi"/>
        </w:rPr>
        <w:t>to a</w:t>
      </w:r>
      <w:r w:rsidRPr="00D81435">
        <w:rPr>
          <w:rFonts w:asciiTheme="minorHAnsi" w:hAnsiTheme="minorHAnsi" w:cstheme="minorHAnsi"/>
        </w:rPr>
        <w:t xml:space="preserve"> manager or the </w:t>
      </w:r>
      <w:r w:rsidR="00ED5720" w:rsidRPr="00ED5720">
        <w:rPr>
          <w:rFonts w:asciiTheme="minorHAnsi" w:hAnsiTheme="minorHAnsi" w:cstheme="minorHAnsi"/>
          <w:highlight w:val="yellow"/>
        </w:rPr>
        <w:t>PCC</w:t>
      </w:r>
      <w:r w:rsidRPr="00D81435">
        <w:rPr>
          <w:rFonts w:asciiTheme="minorHAnsi" w:hAnsiTheme="minorHAnsi" w:cstheme="minorHAnsi"/>
        </w:rPr>
        <w:t xml:space="preserve"> and supporting the organisation in the investigation of complaints; and</w:t>
      </w:r>
    </w:p>
    <w:p w14:paraId="1B2A8292" w14:textId="590B2E24" w:rsidR="00123F3B" w:rsidRPr="00D81435" w:rsidRDefault="00123F3B" w:rsidP="00D81435">
      <w:pPr>
        <w:pStyle w:val="ListParagraph"/>
        <w:numPr>
          <w:ilvl w:val="0"/>
          <w:numId w:val="40"/>
        </w:numPr>
        <w:shd w:val="clear" w:color="auto" w:fill="FFFFFF"/>
        <w:jc w:val="both"/>
        <w:rPr>
          <w:rFonts w:asciiTheme="minorHAnsi" w:hAnsiTheme="minorHAnsi" w:cstheme="minorHAnsi"/>
        </w:rPr>
      </w:pPr>
      <w:r w:rsidRPr="00D81435">
        <w:rPr>
          <w:rFonts w:asciiTheme="minorHAnsi" w:hAnsiTheme="minorHAnsi" w:cstheme="minorHAnsi"/>
        </w:rPr>
        <w:t>if a complaint of </w:t>
      </w:r>
      <w:r w:rsidR="00667F09" w:rsidRPr="00A124D1">
        <w:rPr>
          <w:rStyle w:val="highlight"/>
          <w:rFonts w:asciiTheme="minorHAnsi" w:hAnsiTheme="minorHAnsi" w:cstheme="minorHAnsi"/>
        </w:rPr>
        <w:t>sexual harassment</w:t>
      </w:r>
      <w:r w:rsidRPr="00D81435">
        <w:rPr>
          <w:rFonts w:asciiTheme="minorHAnsi" w:hAnsiTheme="minorHAnsi" w:cstheme="minorHAnsi"/>
        </w:rPr>
        <w:t> is made, not prejudging or victimising the complainant or alleged harasser.</w:t>
      </w:r>
    </w:p>
    <w:p w14:paraId="48DFE298" w14:textId="77777777" w:rsidR="00123F3B" w:rsidRDefault="00123F3B" w:rsidP="00DB0BFE">
      <w:pPr>
        <w:pStyle w:val="NormalWeb"/>
        <w:shd w:val="clear" w:color="auto" w:fill="FFFFFF"/>
        <w:spacing w:before="0" w:beforeAutospacing="0" w:after="0" w:afterAutospacing="0"/>
        <w:jc w:val="both"/>
        <w:rPr>
          <w:rFonts w:asciiTheme="minorHAnsi" w:hAnsiTheme="minorHAnsi" w:cstheme="minorHAnsi"/>
        </w:rPr>
      </w:pPr>
    </w:p>
    <w:p w14:paraId="5004CCF7" w14:textId="5FBF2019" w:rsidR="00123F3B" w:rsidRPr="00473308"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73308">
        <w:rPr>
          <w:rFonts w:asciiTheme="minorHAnsi" w:hAnsiTheme="minorHAnsi" w:cstheme="minorHAnsi"/>
        </w:rPr>
        <w:t>Managers</w:t>
      </w:r>
      <w:r w:rsidR="00ED5720" w:rsidRPr="00ED5720">
        <w:rPr>
          <w:rFonts w:asciiTheme="minorHAnsi" w:hAnsiTheme="minorHAnsi" w:cstheme="minorHAnsi"/>
          <w:highlight w:val="yellow"/>
        </w:rPr>
        <w:t>/PCC</w:t>
      </w:r>
      <w:r w:rsidRPr="00473308">
        <w:rPr>
          <w:rFonts w:asciiTheme="minorHAnsi" w:hAnsiTheme="minorHAnsi" w:cstheme="minorHAnsi"/>
        </w:rPr>
        <w:t xml:space="preserve"> have a particular responsibility to:</w:t>
      </w:r>
    </w:p>
    <w:p w14:paraId="63380136" w14:textId="77777777" w:rsidR="00123F3B" w:rsidRPr="00D81435" w:rsidRDefault="00123F3B" w:rsidP="00D81435">
      <w:pPr>
        <w:pStyle w:val="ListParagraph"/>
        <w:numPr>
          <w:ilvl w:val="0"/>
          <w:numId w:val="38"/>
        </w:numPr>
        <w:shd w:val="clear" w:color="auto" w:fill="FFFFFF"/>
        <w:jc w:val="both"/>
        <w:rPr>
          <w:rFonts w:asciiTheme="minorHAnsi" w:hAnsiTheme="minorHAnsi" w:cstheme="minorHAnsi"/>
        </w:rPr>
      </w:pPr>
      <w:r w:rsidRPr="00D81435">
        <w:rPr>
          <w:rFonts w:asciiTheme="minorHAnsi" w:hAnsiTheme="minorHAnsi" w:cstheme="minorHAnsi"/>
        </w:rPr>
        <w:t xml:space="preserve">set a good example by their own </w:t>
      </w:r>
      <w:proofErr w:type="gramStart"/>
      <w:r w:rsidRPr="00D81435">
        <w:rPr>
          <w:rFonts w:asciiTheme="minorHAnsi" w:hAnsiTheme="minorHAnsi" w:cstheme="minorHAnsi"/>
        </w:rPr>
        <w:t>behaviour;</w:t>
      </w:r>
      <w:proofErr w:type="gramEnd"/>
    </w:p>
    <w:p w14:paraId="76935A84" w14:textId="423F3B8B" w:rsidR="00123F3B" w:rsidRPr="00D81435" w:rsidRDefault="00123F3B" w:rsidP="00D81435">
      <w:pPr>
        <w:pStyle w:val="ListParagraph"/>
        <w:numPr>
          <w:ilvl w:val="0"/>
          <w:numId w:val="38"/>
        </w:numPr>
        <w:shd w:val="clear" w:color="auto" w:fill="FFFFFF"/>
        <w:jc w:val="both"/>
        <w:rPr>
          <w:rFonts w:asciiTheme="minorHAnsi" w:hAnsiTheme="minorHAnsi" w:cstheme="minorHAnsi"/>
        </w:rPr>
      </w:pPr>
      <w:r w:rsidRPr="00D81435">
        <w:rPr>
          <w:rFonts w:asciiTheme="minorHAnsi" w:hAnsiTheme="minorHAnsi" w:cstheme="minorHAnsi"/>
        </w:rPr>
        <w:t xml:space="preserve">ensure that there is a supportive </w:t>
      </w:r>
      <w:proofErr w:type="gramStart"/>
      <w:r w:rsidRPr="00D81435">
        <w:rPr>
          <w:rFonts w:asciiTheme="minorHAnsi" w:hAnsiTheme="minorHAnsi" w:cstheme="minorHAnsi"/>
        </w:rPr>
        <w:t>environment;</w:t>
      </w:r>
      <w:proofErr w:type="gramEnd"/>
    </w:p>
    <w:p w14:paraId="0E047B5C" w14:textId="77777777" w:rsidR="00123F3B" w:rsidRPr="00D81435" w:rsidRDefault="00123F3B" w:rsidP="00D81435">
      <w:pPr>
        <w:pStyle w:val="ListParagraph"/>
        <w:numPr>
          <w:ilvl w:val="0"/>
          <w:numId w:val="38"/>
        </w:numPr>
        <w:shd w:val="clear" w:color="auto" w:fill="FFFFFF"/>
        <w:jc w:val="both"/>
        <w:rPr>
          <w:rFonts w:asciiTheme="minorHAnsi" w:hAnsiTheme="minorHAnsi" w:cstheme="minorHAnsi"/>
        </w:rPr>
      </w:pPr>
      <w:r w:rsidRPr="00D81435">
        <w:rPr>
          <w:rFonts w:asciiTheme="minorHAnsi" w:hAnsiTheme="minorHAnsi" w:cstheme="minorHAnsi"/>
        </w:rPr>
        <w:t xml:space="preserve">make sure that staff know what standards of behaviour are expected of </w:t>
      </w:r>
      <w:proofErr w:type="gramStart"/>
      <w:r w:rsidRPr="00D81435">
        <w:rPr>
          <w:rFonts w:asciiTheme="minorHAnsi" w:hAnsiTheme="minorHAnsi" w:cstheme="minorHAnsi"/>
        </w:rPr>
        <w:t>them;</w:t>
      </w:r>
      <w:proofErr w:type="gramEnd"/>
    </w:p>
    <w:p w14:paraId="5CFD2035" w14:textId="5A4ABA54" w:rsidR="00123F3B" w:rsidRPr="00D81435" w:rsidRDefault="00123F3B" w:rsidP="00D81435">
      <w:pPr>
        <w:pStyle w:val="ListParagraph"/>
        <w:numPr>
          <w:ilvl w:val="0"/>
          <w:numId w:val="38"/>
        </w:numPr>
        <w:shd w:val="clear" w:color="auto" w:fill="FFFFFF"/>
        <w:jc w:val="both"/>
        <w:rPr>
          <w:rFonts w:asciiTheme="minorHAnsi" w:hAnsiTheme="minorHAnsi" w:cstheme="minorHAnsi"/>
        </w:rPr>
      </w:pPr>
      <w:r w:rsidRPr="00D81435">
        <w:rPr>
          <w:rFonts w:asciiTheme="minorHAnsi" w:hAnsiTheme="minorHAnsi" w:cstheme="minorHAnsi"/>
        </w:rPr>
        <w:t>intervene to stop </w:t>
      </w:r>
      <w:r w:rsidR="00667F09" w:rsidRPr="00126DAA">
        <w:rPr>
          <w:rStyle w:val="highlight"/>
          <w:rFonts w:asciiTheme="minorHAnsi" w:hAnsiTheme="minorHAnsi" w:cstheme="minorHAnsi"/>
        </w:rPr>
        <w:t>sexual harassment</w:t>
      </w:r>
      <w:r w:rsidRPr="00D81435">
        <w:rPr>
          <w:rFonts w:asciiTheme="minorHAnsi" w:hAnsiTheme="minorHAnsi" w:cstheme="minorHAnsi"/>
        </w:rPr>
        <w:t>; and</w:t>
      </w:r>
    </w:p>
    <w:p w14:paraId="1B37A8E2" w14:textId="747E8CD1" w:rsidR="00D97A1F" w:rsidRPr="00D81435" w:rsidRDefault="00123F3B" w:rsidP="00D81435">
      <w:pPr>
        <w:pStyle w:val="ListParagraph"/>
        <w:numPr>
          <w:ilvl w:val="0"/>
          <w:numId w:val="38"/>
        </w:numPr>
        <w:shd w:val="clear" w:color="auto" w:fill="FFFFFF"/>
        <w:jc w:val="both"/>
        <w:rPr>
          <w:rFonts w:asciiTheme="minorHAnsi" w:hAnsiTheme="minorHAnsi" w:cstheme="minorHAnsi"/>
        </w:rPr>
      </w:pPr>
      <w:r w:rsidRPr="00D81435">
        <w:rPr>
          <w:rFonts w:asciiTheme="minorHAnsi" w:hAnsiTheme="minorHAnsi" w:cstheme="minorHAnsi"/>
        </w:rPr>
        <w:t xml:space="preserve">report promptly to the </w:t>
      </w:r>
      <w:r w:rsidR="00ED5720" w:rsidRPr="00E14C8F">
        <w:rPr>
          <w:rFonts w:asciiTheme="minorHAnsi" w:hAnsiTheme="minorHAnsi" w:cstheme="minorHAnsi"/>
          <w:highlight w:val="yellow"/>
        </w:rPr>
        <w:t>[appro</w:t>
      </w:r>
      <w:r w:rsidR="00E14C8F" w:rsidRPr="00E14C8F">
        <w:rPr>
          <w:rFonts w:asciiTheme="minorHAnsi" w:hAnsiTheme="minorHAnsi" w:cstheme="minorHAnsi"/>
          <w:highlight w:val="yellow"/>
        </w:rPr>
        <w:t>priate person]</w:t>
      </w:r>
      <w:r w:rsidRPr="00D81435">
        <w:rPr>
          <w:rFonts w:asciiTheme="minorHAnsi" w:hAnsiTheme="minorHAnsi" w:cstheme="minorHAnsi"/>
        </w:rPr>
        <w:t xml:space="preserve"> any complaint of </w:t>
      </w:r>
      <w:r w:rsidRPr="00126DAA">
        <w:rPr>
          <w:rStyle w:val="highlight"/>
          <w:rFonts w:asciiTheme="minorHAnsi" w:hAnsiTheme="minorHAnsi" w:cstheme="minorHAnsi"/>
        </w:rPr>
        <w:t>bullying</w:t>
      </w:r>
      <w:r w:rsidRPr="00D81435">
        <w:rPr>
          <w:rFonts w:asciiTheme="minorHAnsi" w:hAnsiTheme="minorHAnsi" w:cstheme="minorHAnsi"/>
        </w:rPr>
        <w:t> or </w:t>
      </w:r>
      <w:r w:rsidRPr="00126DAA">
        <w:rPr>
          <w:rStyle w:val="highlight"/>
          <w:rFonts w:asciiTheme="minorHAnsi" w:hAnsiTheme="minorHAnsi" w:cstheme="minorHAnsi"/>
        </w:rPr>
        <w:t>harassment</w:t>
      </w:r>
      <w:r w:rsidRPr="00D81435">
        <w:rPr>
          <w:rFonts w:asciiTheme="minorHAnsi" w:hAnsiTheme="minorHAnsi" w:cstheme="minorHAnsi"/>
        </w:rPr>
        <w:t>, or any incident of </w:t>
      </w:r>
      <w:r w:rsidRPr="00126DAA">
        <w:rPr>
          <w:rStyle w:val="highlight"/>
          <w:rFonts w:asciiTheme="minorHAnsi" w:hAnsiTheme="minorHAnsi" w:cstheme="minorHAnsi"/>
        </w:rPr>
        <w:t>bullying</w:t>
      </w:r>
      <w:r w:rsidRPr="00D81435">
        <w:rPr>
          <w:rFonts w:asciiTheme="minorHAnsi" w:hAnsiTheme="minorHAnsi" w:cstheme="minorHAnsi"/>
        </w:rPr>
        <w:t> or </w:t>
      </w:r>
      <w:r w:rsidRPr="00126DAA">
        <w:rPr>
          <w:rStyle w:val="highlight"/>
          <w:rFonts w:asciiTheme="minorHAnsi" w:hAnsiTheme="minorHAnsi" w:cstheme="minorHAnsi"/>
        </w:rPr>
        <w:t>harassment</w:t>
      </w:r>
      <w:r w:rsidRPr="00D81435">
        <w:rPr>
          <w:rFonts w:asciiTheme="minorHAnsi" w:hAnsiTheme="minorHAnsi" w:cstheme="minorHAnsi"/>
        </w:rPr>
        <w:t> witnessed by them.</w:t>
      </w:r>
    </w:p>
    <w:p w14:paraId="75C97C66" w14:textId="415697DB" w:rsidR="00123F3B" w:rsidRPr="00473308" w:rsidRDefault="00123F3B" w:rsidP="00D97A1F">
      <w:pPr>
        <w:shd w:val="clear" w:color="auto" w:fill="FFFFFF"/>
        <w:jc w:val="both"/>
        <w:rPr>
          <w:rFonts w:asciiTheme="minorHAnsi" w:hAnsiTheme="minorHAnsi" w:cstheme="minorHAnsi"/>
        </w:rPr>
      </w:pPr>
    </w:p>
    <w:p w14:paraId="4DB64B84" w14:textId="12BD780D" w:rsidR="00123F3B" w:rsidRPr="00D81435" w:rsidRDefault="00123F3B" w:rsidP="000D40AF">
      <w:pPr>
        <w:pStyle w:val="ListParagraph"/>
        <w:ind w:left="567"/>
        <w:jc w:val="both"/>
        <w:rPr>
          <w:rFonts w:asciiTheme="minorHAnsi" w:hAnsiTheme="minorHAnsi" w:cstheme="minorHAnsi"/>
          <w:szCs w:val="22"/>
        </w:rPr>
      </w:pPr>
      <w:r w:rsidRPr="00D81435">
        <w:rPr>
          <w:rFonts w:asciiTheme="minorHAnsi" w:hAnsiTheme="minorHAnsi" w:cstheme="minorHAnsi"/>
          <w:b/>
          <w:bCs/>
          <w:szCs w:val="22"/>
        </w:rPr>
        <w:t xml:space="preserve">What happens if </w:t>
      </w:r>
      <w:r w:rsidR="005728A2" w:rsidRPr="00D81435">
        <w:rPr>
          <w:rFonts w:asciiTheme="minorHAnsi" w:hAnsiTheme="minorHAnsi" w:cstheme="minorHAnsi"/>
          <w:b/>
          <w:bCs/>
          <w:szCs w:val="22"/>
        </w:rPr>
        <w:t>someone is</w:t>
      </w:r>
      <w:r w:rsidRPr="00D81435">
        <w:rPr>
          <w:rFonts w:asciiTheme="minorHAnsi" w:hAnsiTheme="minorHAnsi" w:cstheme="minorHAnsi"/>
          <w:b/>
          <w:bCs/>
          <w:szCs w:val="22"/>
        </w:rPr>
        <w:t xml:space="preserve"> accused of </w:t>
      </w:r>
      <w:r w:rsidR="00667F09" w:rsidRPr="0060594B">
        <w:rPr>
          <w:rStyle w:val="highlight"/>
          <w:rFonts w:asciiTheme="minorHAnsi" w:hAnsiTheme="minorHAnsi" w:cstheme="minorHAnsi"/>
          <w:b/>
          <w:bCs/>
          <w:szCs w:val="22"/>
        </w:rPr>
        <w:t>sexual harassment?</w:t>
      </w:r>
    </w:p>
    <w:p w14:paraId="657BE789" w14:textId="7D191198" w:rsidR="00123F3B" w:rsidRPr="0044797C"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4797C">
        <w:rPr>
          <w:rFonts w:asciiTheme="minorHAnsi" w:hAnsiTheme="minorHAnsi" w:cstheme="minorHAnsi"/>
        </w:rPr>
        <w:t xml:space="preserve">If someone </w:t>
      </w:r>
      <w:r w:rsidR="008C39A4">
        <w:rPr>
          <w:rFonts w:asciiTheme="minorHAnsi" w:hAnsiTheme="minorHAnsi" w:cstheme="minorHAnsi"/>
        </w:rPr>
        <w:t>is approached</w:t>
      </w:r>
      <w:r w:rsidR="0018354D">
        <w:rPr>
          <w:rFonts w:asciiTheme="minorHAnsi" w:hAnsiTheme="minorHAnsi" w:cstheme="minorHAnsi"/>
        </w:rPr>
        <w:t xml:space="preserve"> </w:t>
      </w:r>
      <w:r w:rsidRPr="0044797C">
        <w:rPr>
          <w:rFonts w:asciiTheme="minorHAnsi" w:hAnsiTheme="minorHAnsi" w:cstheme="minorHAnsi"/>
        </w:rPr>
        <w:t xml:space="preserve">informally about </w:t>
      </w:r>
      <w:r w:rsidR="008C39A4">
        <w:rPr>
          <w:rFonts w:asciiTheme="minorHAnsi" w:hAnsiTheme="minorHAnsi" w:cstheme="minorHAnsi"/>
        </w:rPr>
        <w:t>their</w:t>
      </w:r>
      <w:r w:rsidR="0018354D">
        <w:rPr>
          <w:rFonts w:asciiTheme="minorHAnsi" w:hAnsiTheme="minorHAnsi" w:cstheme="minorHAnsi"/>
        </w:rPr>
        <w:t xml:space="preserve"> </w:t>
      </w:r>
      <w:r w:rsidRPr="0044797C">
        <w:rPr>
          <w:rFonts w:asciiTheme="minorHAnsi" w:hAnsiTheme="minorHAnsi" w:cstheme="minorHAnsi"/>
        </w:rPr>
        <w:t xml:space="preserve">behaviour, </w:t>
      </w:r>
      <w:r w:rsidR="005728A2">
        <w:rPr>
          <w:rFonts w:asciiTheme="minorHAnsi" w:hAnsiTheme="minorHAnsi" w:cstheme="minorHAnsi"/>
        </w:rPr>
        <w:t>they must</w:t>
      </w:r>
      <w:r w:rsidR="0018354D">
        <w:rPr>
          <w:rFonts w:asciiTheme="minorHAnsi" w:hAnsiTheme="minorHAnsi" w:cstheme="minorHAnsi"/>
        </w:rPr>
        <w:t xml:space="preserve"> </w:t>
      </w:r>
      <w:r w:rsidRPr="0044797C">
        <w:rPr>
          <w:rFonts w:asciiTheme="minorHAnsi" w:hAnsiTheme="minorHAnsi" w:cstheme="minorHAnsi"/>
        </w:rPr>
        <w:t xml:space="preserve">not dismiss the complaint out of hand because </w:t>
      </w:r>
      <w:r w:rsidR="005728A2">
        <w:rPr>
          <w:rFonts w:asciiTheme="minorHAnsi" w:hAnsiTheme="minorHAnsi" w:cstheme="minorHAnsi"/>
        </w:rPr>
        <w:t>they</w:t>
      </w:r>
      <w:r w:rsidRPr="0044797C">
        <w:rPr>
          <w:rFonts w:asciiTheme="minorHAnsi" w:hAnsiTheme="minorHAnsi" w:cstheme="minorHAnsi"/>
        </w:rPr>
        <w:t xml:space="preserve"> were only joking or think the complainant is being too sensitive. Remember that different people find different things acceptable and everyone has the right to decide what behaviour is acceptable to them and to have their feelings respected by others. </w:t>
      </w:r>
      <w:r w:rsidR="005728A2">
        <w:rPr>
          <w:rFonts w:asciiTheme="minorHAnsi" w:hAnsiTheme="minorHAnsi" w:cstheme="minorHAnsi"/>
        </w:rPr>
        <w:t>An individual</w:t>
      </w:r>
      <w:r w:rsidRPr="0044797C">
        <w:rPr>
          <w:rFonts w:asciiTheme="minorHAnsi" w:hAnsiTheme="minorHAnsi" w:cstheme="minorHAnsi"/>
        </w:rPr>
        <w:t xml:space="preserve"> may have offended someone without intending to. If that is the case, the person concerned may be content with an </w:t>
      </w:r>
      <w:r w:rsidRPr="0044797C">
        <w:rPr>
          <w:rFonts w:asciiTheme="minorHAnsi" w:hAnsiTheme="minorHAnsi" w:cstheme="minorHAnsi"/>
        </w:rPr>
        <w:lastRenderedPageBreak/>
        <w:t xml:space="preserve">explanation and an apology from </w:t>
      </w:r>
      <w:r w:rsidR="005728A2">
        <w:rPr>
          <w:rFonts w:asciiTheme="minorHAnsi" w:hAnsiTheme="minorHAnsi" w:cstheme="minorHAnsi"/>
        </w:rPr>
        <w:t>them</w:t>
      </w:r>
      <w:r w:rsidRPr="0044797C">
        <w:rPr>
          <w:rFonts w:asciiTheme="minorHAnsi" w:hAnsiTheme="minorHAnsi" w:cstheme="minorHAnsi"/>
        </w:rPr>
        <w:t xml:space="preserve"> and an assurance that </w:t>
      </w:r>
      <w:r w:rsidR="005728A2">
        <w:rPr>
          <w:rFonts w:asciiTheme="minorHAnsi" w:hAnsiTheme="minorHAnsi" w:cstheme="minorHAnsi"/>
        </w:rPr>
        <w:t>they</w:t>
      </w:r>
      <w:r w:rsidR="0018354D">
        <w:rPr>
          <w:rFonts w:asciiTheme="minorHAnsi" w:hAnsiTheme="minorHAnsi" w:cstheme="minorHAnsi"/>
        </w:rPr>
        <w:t xml:space="preserve"> </w:t>
      </w:r>
      <w:r w:rsidRPr="0044797C">
        <w:rPr>
          <w:rFonts w:asciiTheme="minorHAnsi" w:hAnsiTheme="minorHAnsi" w:cstheme="minorHAnsi"/>
        </w:rPr>
        <w:t xml:space="preserve">will be careful in future not to behave in a way that </w:t>
      </w:r>
      <w:r w:rsidR="005728A2">
        <w:rPr>
          <w:rFonts w:asciiTheme="minorHAnsi" w:hAnsiTheme="minorHAnsi" w:cstheme="minorHAnsi"/>
        </w:rPr>
        <w:t>they</w:t>
      </w:r>
      <w:r w:rsidR="00894A2B">
        <w:rPr>
          <w:rFonts w:asciiTheme="minorHAnsi" w:hAnsiTheme="minorHAnsi" w:cstheme="minorHAnsi"/>
        </w:rPr>
        <w:t xml:space="preserve"> </w:t>
      </w:r>
      <w:r w:rsidRPr="0044797C">
        <w:rPr>
          <w:rFonts w:asciiTheme="minorHAnsi" w:hAnsiTheme="minorHAnsi" w:cstheme="minorHAnsi"/>
        </w:rPr>
        <w:t xml:space="preserve">now know may cause offence. Provided that </w:t>
      </w:r>
      <w:r w:rsidR="005728A2">
        <w:rPr>
          <w:rFonts w:asciiTheme="minorHAnsi" w:hAnsiTheme="minorHAnsi" w:cstheme="minorHAnsi"/>
        </w:rPr>
        <w:t>they</w:t>
      </w:r>
      <w:r w:rsidRPr="0044797C">
        <w:rPr>
          <w:rFonts w:asciiTheme="minorHAnsi" w:hAnsiTheme="minorHAnsi" w:cstheme="minorHAnsi"/>
        </w:rPr>
        <w:t xml:space="preserve"> do not repeat the behaviour that has caused offence, that may well be the end of the matter.</w:t>
      </w:r>
    </w:p>
    <w:p w14:paraId="5D6E51C7" w14:textId="7416AF81" w:rsidR="00123F3B"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4797C">
        <w:rPr>
          <w:rFonts w:asciiTheme="minorHAnsi" w:hAnsiTheme="minorHAnsi" w:cstheme="minorHAnsi"/>
        </w:rPr>
        <w:t xml:space="preserve">If a formal complaint is made about </w:t>
      </w:r>
      <w:r w:rsidR="005728A2">
        <w:rPr>
          <w:rFonts w:asciiTheme="minorHAnsi" w:hAnsiTheme="minorHAnsi" w:cstheme="minorHAnsi"/>
        </w:rPr>
        <w:t>someone’s</w:t>
      </w:r>
      <w:r w:rsidRPr="0044797C">
        <w:rPr>
          <w:rFonts w:asciiTheme="minorHAnsi" w:hAnsiTheme="minorHAnsi" w:cstheme="minorHAnsi"/>
        </w:rPr>
        <w:t xml:space="preserve"> behaviour, this will be fully investigated and </w:t>
      </w:r>
      <w:r w:rsidR="00287175" w:rsidRPr="00287175">
        <w:rPr>
          <w:rFonts w:asciiTheme="minorHAnsi" w:hAnsiTheme="minorHAnsi" w:cstheme="minorHAnsi"/>
          <w:highlight w:val="yellow"/>
        </w:rPr>
        <w:t>[insert organisation name</w:t>
      </w:r>
      <w:r w:rsidR="00287175">
        <w:rPr>
          <w:rFonts w:asciiTheme="minorHAnsi" w:hAnsiTheme="minorHAnsi" w:cstheme="minorHAnsi"/>
        </w:rPr>
        <w:t>]</w:t>
      </w:r>
      <w:r w:rsidRPr="0044797C">
        <w:rPr>
          <w:rFonts w:asciiTheme="minorHAnsi" w:hAnsiTheme="minorHAnsi" w:cstheme="minorHAnsi"/>
        </w:rPr>
        <w:t xml:space="preserve"> may commence a disciplinary process, if appropriate. The organisation will follow its disciplinary </w:t>
      </w:r>
      <w:proofErr w:type="gramStart"/>
      <w:r w:rsidRPr="0044797C">
        <w:rPr>
          <w:rFonts w:asciiTheme="minorHAnsi" w:hAnsiTheme="minorHAnsi" w:cstheme="minorHAnsi"/>
        </w:rPr>
        <w:t>procedure</w:t>
      </w:r>
      <w:proofErr w:type="gramEnd"/>
      <w:r w:rsidRPr="0044797C">
        <w:rPr>
          <w:rFonts w:asciiTheme="minorHAnsi" w:hAnsiTheme="minorHAnsi" w:cstheme="minorHAnsi"/>
        </w:rPr>
        <w:t xml:space="preserve"> and </w:t>
      </w:r>
      <w:r w:rsidR="005728A2">
        <w:rPr>
          <w:rFonts w:asciiTheme="minorHAnsi" w:hAnsiTheme="minorHAnsi" w:cstheme="minorHAnsi"/>
        </w:rPr>
        <w:t>the individual</w:t>
      </w:r>
      <w:r w:rsidRPr="0044797C">
        <w:rPr>
          <w:rFonts w:asciiTheme="minorHAnsi" w:hAnsiTheme="minorHAnsi" w:cstheme="minorHAnsi"/>
        </w:rPr>
        <w:t xml:space="preserve"> will have the rights set out in that procedure. </w:t>
      </w:r>
      <w:r w:rsidR="005728A2">
        <w:rPr>
          <w:rFonts w:asciiTheme="minorHAnsi" w:hAnsiTheme="minorHAnsi" w:cstheme="minorHAnsi"/>
        </w:rPr>
        <w:t>They</w:t>
      </w:r>
      <w:r w:rsidR="00894A2B">
        <w:rPr>
          <w:rFonts w:asciiTheme="minorHAnsi" w:hAnsiTheme="minorHAnsi" w:cstheme="minorHAnsi"/>
        </w:rPr>
        <w:t xml:space="preserve"> </w:t>
      </w:r>
      <w:r w:rsidRPr="0044797C">
        <w:rPr>
          <w:rFonts w:asciiTheme="minorHAnsi" w:hAnsiTheme="minorHAnsi" w:cstheme="minorHAnsi"/>
        </w:rPr>
        <w:t xml:space="preserve">will have the right to be informed of the allegations against </w:t>
      </w:r>
      <w:r w:rsidR="005728A2">
        <w:rPr>
          <w:rFonts w:asciiTheme="minorHAnsi" w:hAnsiTheme="minorHAnsi" w:cstheme="minorHAnsi"/>
        </w:rPr>
        <w:t>them</w:t>
      </w:r>
      <w:r w:rsidR="00DF2F5F">
        <w:rPr>
          <w:rFonts w:asciiTheme="minorHAnsi" w:hAnsiTheme="minorHAnsi" w:cstheme="minorHAnsi"/>
        </w:rPr>
        <w:t xml:space="preserve">, </w:t>
      </w:r>
      <w:r w:rsidRPr="0044797C">
        <w:rPr>
          <w:rFonts w:asciiTheme="minorHAnsi" w:hAnsiTheme="minorHAnsi" w:cstheme="minorHAnsi"/>
        </w:rPr>
        <w:t>to put</w:t>
      </w:r>
      <w:r w:rsidR="00DF2F5F">
        <w:rPr>
          <w:rFonts w:asciiTheme="minorHAnsi" w:hAnsiTheme="minorHAnsi" w:cstheme="minorHAnsi"/>
        </w:rPr>
        <w:t xml:space="preserve"> across</w:t>
      </w:r>
      <w:r w:rsidRPr="0044797C">
        <w:rPr>
          <w:rFonts w:asciiTheme="minorHAnsi" w:hAnsiTheme="minorHAnsi" w:cstheme="minorHAnsi"/>
        </w:rPr>
        <w:t xml:space="preserve"> </w:t>
      </w:r>
      <w:r w:rsidR="005728A2">
        <w:rPr>
          <w:rFonts w:asciiTheme="minorHAnsi" w:hAnsiTheme="minorHAnsi" w:cstheme="minorHAnsi"/>
        </w:rPr>
        <w:t>their</w:t>
      </w:r>
      <w:r w:rsidRPr="0044797C">
        <w:rPr>
          <w:rFonts w:asciiTheme="minorHAnsi" w:hAnsiTheme="minorHAnsi" w:cstheme="minorHAnsi"/>
        </w:rPr>
        <w:t xml:space="preserve"> side of the story and to be accompanied to </w:t>
      </w:r>
      <w:r w:rsidRPr="00C523FA">
        <w:rPr>
          <w:rFonts w:asciiTheme="minorHAnsi" w:hAnsiTheme="minorHAnsi" w:cstheme="minorHAnsi"/>
          <w:highlight w:val="yellow"/>
        </w:rPr>
        <w:t xml:space="preserve">meetings by </w:t>
      </w:r>
      <w:r w:rsidR="00C523FA">
        <w:rPr>
          <w:rFonts w:asciiTheme="minorHAnsi" w:hAnsiTheme="minorHAnsi" w:cstheme="minorHAnsi"/>
          <w:highlight w:val="yellow"/>
        </w:rPr>
        <w:t>[an appropriate person]</w:t>
      </w:r>
      <w:r w:rsidRPr="0044797C">
        <w:rPr>
          <w:rFonts w:asciiTheme="minorHAnsi" w:hAnsiTheme="minorHAnsi" w:cstheme="minorHAnsi"/>
        </w:rPr>
        <w:t>. The procedure will be implemented at the appropriate stage for the seriousness of the allegation. Complaints of </w:t>
      </w:r>
      <w:r w:rsidR="00667F09">
        <w:rPr>
          <w:rStyle w:val="highlight"/>
          <w:rFonts w:asciiTheme="minorHAnsi" w:hAnsiTheme="minorHAnsi" w:cstheme="minorHAnsi"/>
        </w:rPr>
        <w:t>sexual harassment</w:t>
      </w:r>
      <w:r w:rsidRPr="0044797C">
        <w:rPr>
          <w:rFonts w:asciiTheme="minorHAnsi" w:hAnsiTheme="minorHAnsi" w:cstheme="minorHAnsi"/>
        </w:rPr>
        <w:t> may often be allegations of gross misconduct that, if proved, could lead to dismissal without notice.</w:t>
      </w:r>
    </w:p>
    <w:p w14:paraId="0F93FEF4" w14:textId="77777777" w:rsidR="005C15E2" w:rsidRPr="0044797C"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6C44256B" w14:textId="26CD7259" w:rsidR="00123F3B" w:rsidRDefault="00C523FA"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C523FA">
        <w:rPr>
          <w:rFonts w:asciiTheme="minorHAnsi" w:hAnsiTheme="minorHAnsi" w:cstheme="minorHAnsi"/>
          <w:highlight w:val="yellow"/>
        </w:rPr>
        <w:t>[Insert organisation name]</w:t>
      </w:r>
      <w:r w:rsidR="00123F3B" w:rsidRPr="0044797C">
        <w:rPr>
          <w:rFonts w:asciiTheme="minorHAnsi" w:hAnsiTheme="minorHAnsi" w:cstheme="minorHAnsi"/>
        </w:rPr>
        <w:t xml:space="preserve"> will treat complaints of </w:t>
      </w:r>
      <w:r w:rsidR="00930A25">
        <w:rPr>
          <w:rStyle w:val="highlight"/>
          <w:rFonts w:asciiTheme="minorHAnsi" w:hAnsiTheme="minorHAnsi" w:cstheme="minorHAnsi"/>
        </w:rPr>
        <w:t>sexual harassment seriously</w:t>
      </w:r>
      <w:r w:rsidR="00123F3B" w:rsidRPr="0044797C">
        <w:rPr>
          <w:rFonts w:asciiTheme="minorHAnsi" w:hAnsiTheme="minorHAnsi" w:cstheme="minorHAnsi"/>
        </w:rPr>
        <w:t xml:space="preserve"> and maintain confidentiality as much as possible. Investigation of allegations and future management of risk, if complaints are upheld, will normally require limited disclosure on a ‘need to know’ basis. For example, some details may have to be given to potential </w:t>
      </w:r>
      <w:proofErr w:type="gramStart"/>
      <w:r w:rsidR="00123F3B" w:rsidRPr="0044797C">
        <w:rPr>
          <w:rFonts w:asciiTheme="minorHAnsi" w:hAnsiTheme="minorHAnsi" w:cstheme="minorHAnsi"/>
        </w:rPr>
        <w:t>witnesses</w:t>
      </w:r>
      <w:proofErr w:type="gramEnd"/>
      <w:r w:rsidR="00123F3B" w:rsidRPr="0044797C">
        <w:rPr>
          <w:rFonts w:asciiTheme="minorHAnsi" w:hAnsiTheme="minorHAnsi" w:cstheme="minorHAnsi"/>
        </w:rPr>
        <w:t xml:space="preserve"> but this will be limited as far as possible, while ensuring a fair and sufficiently thorough investigation. The importance of confidentiality will be emphasised to witnesses.</w:t>
      </w:r>
    </w:p>
    <w:p w14:paraId="4F11ACAD" w14:textId="77777777" w:rsidR="005C15E2" w:rsidRPr="0044797C"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0D5C69D1" w14:textId="0ABD7242" w:rsidR="00123F3B" w:rsidRDefault="00123F3B" w:rsidP="00D81435">
      <w:pPr>
        <w:pStyle w:val="NormalWeb"/>
        <w:numPr>
          <w:ilvl w:val="0"/>
          <w:numId w:val="33"/>
        </w:numPr>
        <w:shd w:val="clear" w:color="auto" w:fill="FFFFFF" w:themeFill="background1"/>
        <w:spacing w:before="0" w:beforeAutospacing="0" w:after="0" w:afterAutospacing="0"/>
        <w:jc w:val="both"/>
        <w:rPr>
          <w:rFonts w:asciiTheme="minorHAnsi" w:hAnsiTheme="minorHAnsi" w:cstheme="minorBidi"/>
        </w:rPr>
      </w:pPr>
      <w:r w:rsidRPr="430B7BE2">
        <w:rPr>
          <w:rFonts w:asciiTheme="minorHAnsi" w:hAnsiTheme="minorHAnsi" w:cstheme="minorBidi"/>
        </w:rPr>
        <w:t xml:space="preserve">Wherever required (and if possible), </w:t>
      </w:r>
      <w:r w:rsidR="00ED6CAB" w:rsidRPr="00ED6CAB">
        <w:rPr>
          <w:rFonts w:asciiTheme="minorHAnsi" w:hAnsiTheme="minorHAnsi" w:cstheme="minorBidi"/>
          <w:highlight w:val="yellow"/>
        </w:rPr>
        <w:t>[insert organisation name]</w:t>
      </w:r>
      <w:r w:rsidRPr="430B7BE2">
        <w:rPr>
          <w:rFonts w:asciiTheme="minorHAnsi" w:hAnsiTheme="minorHAnsi" w:cstheme="minorBidi"/>
        </w:rPr>
        <w:t xml:space="preserve"> will try to ensure that </w:t>
      </w:r>
      <w:r w:rsidR="005728A2" w:rsidRPr="430B7BE2">
        <w:rPr>
          <w:rFonts w:asciiTheme="minorHAnsi" w:hAnsiTheme="minorHAnsi" w:cstheme="minorBidi"/>
        </w:rPr>
        <w:t>the individual</w:t>
      </w:r>
      <w:r w:rsidR="00894A2B" w:rsidRPr="430B7BE2">
        <w:rPr>
          <w:rFonts w:asciiTheme="minorHAnsi" w:hAnsiTheme="minorHAnsi" w:cstheme="minorBidi"/>
        </w:rPr>
        <w:t xml:space="preserve"> </w:t>
      </w:r>
      <w:r w:rsidRPr="430B7BE2">
        <w:rPr>
          <w:rFonts w:asciiTheme="minorHAnsi" w:hAnsiTheme="minorHAnsi" w:cstheme="minorBidi"/>
        </w:rPr>
        <w:t xml:space="preserve">and the complainant are not required to work together while the complaint is under investigation (where possible without impacting on the effective functioning of the </w:t>
      </w:r>
      <w:r w:rsidR="00ED6CAB">
        <w:rPr>
          <w:rFonts w:asciiTheme="minorHAnsi" w:hAnsiTheme="minorHAnsi" w:cstheme="minorBidi"/>
        </w:rPr>
        <w:t>o</w:t>
      </w:r>
      <w:r w:rsidR="00ED6CAB" w:rsidRPr="00ED6CAB">
        <w:rPr>
          <w:rFonts w:asciiTheme="minorHAnsi" w:hAnsiTheme="minorHAnsi" w:cstheme="minorBidi"/>
          <w:highlight w:val="yellow"/>
        </w:rPr>
        <w:t>rganisation</w:t>
      </w:r>
      <w:r w:rsidRPr="430B7BE2">
        <w:rPr>
          <w:rFonts w:asciiTheme="minorHAnsi" w:hAnsiTheme="minorHAnsi" w:cstheme="minorBidi"/>
        </w:rPr>
        <w:t xml:space="preserve">). If the allegation is of gross misconduct, </w:t>
      </w:r>
      <w:r w:rsidR="002D09D0">
        <w:rPr>
          <w:rFonts w:asciiTheme="minorHAnsi" w:hAnsiTheme="minorHAnsi" w:cstheme="minorBidi"/>
        </w:rPr>
        <w:t>the person accused</w:t>
      </w:r>
      <w:r w:rsidRPr="430B7BE2">
        <w:rPr>
          <w:rFonts w:asciiTheme="minorHAnsi" w:hAnsiTheme="minorHAnsi" w:cstheme="minorBidi"/>
        </w:rPr>
        <w:t xml:space="preserve"> may be suspended on full pay during the investigation and, if a disciplinary hearing is called, until the disciplinary process has been completed.</w:t>
      </w:r>
    </w:p>
    <w:p w14:paraId="5D55A261" w14:textId="77777777" w:rsidR="005C15E2" w:rsidRPr="0044797C" w:rsidRDefault="005C15E2" w:rsidP="005C15E2">
      <w:pPr>
        <w:pStyle w:val="NormalWeb"/>
        <w:shd w:val="clear" w:color="auto" w:fill="FFFFFF" w:themeFill="background1"/>
        <w:spacing w:before="0" w:beforeAutospacing="0" w:after="0" w:afterAutospacing="0"/>
        <w:jc w:val="both"/>
        <w:rPr>
          <w:rFonts w:asciiTheme="minorHAnsi" w:hAnsiTheme="minorHAnsi" w:cstheme="minorBidi"/>
        </w:rPr>
      </w:pPr>
    </w:p>
    <w:p w14:paraId="2D5438CA" w14:textId="17D18A24" w:rsidR="00123F3B"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4797C">
        <w:rPr>
          <w:rFonts w:asciiTheme="minorHAnsi" w:hAnsiTheme="minorHAnsi" w:cstheme="minorHAnsi"/>
        </w:rPr>
        <w:t xml:space="preserve">If the complaint against </w:t>
      </w:r>
      <w:r w:rsidR="005728A2">
        <w:rPr>
          <w:rFonts w:asciiTheme="minorHAnsi" w:hAnsiTheme="minorHAnsi" w:cstheme="minorHAnsi"/>
        </w:rPr>
        <w:t>them</w:t>
      </w:r>
      <w:r w:rsidRPr="0044797C">
        <w:rPr>
          <w:rFonts w:asciiTheme="minorHAnsi" w:hAnsiTheme="minorHAnsi" w:cstheme="minorHAnsi"/>
        </w:rPr>
        <w:t xml:space="preserve"> is upheld, </w:t>
      </w:r>
      <w:r w:rsidR="00FD7588" w:rsidRPr="00FD7588">
        <w:rPr>
          <w:rFonts w:asciiTheme="minorHAnsi" w:hAnsiTheme="minorHAnsi" w:cstheme="minorHAnsi"/>
          <w:highlight w:val="yellow"/>
        </w:rPr>
        <w:t>[insert organisation name]</w:t>
      </w:r>
      <w:r w:rsidR="00126DAA">
        <w:rPr>
          <w:rFonts w:asciiTheme="minorHAnsi" w:hAnsiTheme="minorHAnsi" w:cstheme="minorHAnsi"/>
        </w:rPr>
        <w:t xml:space="preserve"> will follow the procedures set out in the Disciplinary Policy. A</w:t>
      </w:r>
      <w:r w:rsidRPr="0044797C">
        <w:rPr>
          <w:rFonts w:asciiTheme="minorHAnsi" w:hAnsiTheme="minorHAnsi" w:cstheme="minorHAnsi"/>
        </w:rPr>
        <w:t xml:space="preserve"> disciplinary penalty may be imposed up to and including dismissal, </w:t>
      </w:r>
      <w:proofErr w:type="gramStart"/>
      <w:r w:rsidRPr="0044797C">
        <w:rPr>
          <w:rFonts w:asciiTheme="minorHAnsi" w:hAnsiTheme="minorHAnsi" w:cstheme="minorHAnsi"/>
        </w:rPr>
        <w:t>taking into account</w:t>
      </w:r>
      <w:proofErr w:type="gramEnd"/>
      <w:r w:rsidRPr="0044797C">
        <w:rPr>
          <w:rFonts w:asciiTheme="minorHAnsi" w:hAnsiTheme="minorHAnsi" w:cstheme="minorHAnsi"/>
        </w:rPr>
        <w:t xml:space="preserve"> the seriousness of the offence and the relevant circumstances. If the complaint is upheld, but </w:t>
      </w:r>
      <w:r w:rsidR="00F469CA">
        <w:rPr>
          <w:rFonts w:asciiTheme="minorHAnsi" w:hAnsiTheme="minorHAnsi" w:cstheme="minorHAnsi"/>
        </w:rPr>
        <w:t>they</w:t>
      </w:r>
      <w:r w:rsidRPr="0044797C">
        <w:rPr>
          <w:rFonts w:asciiTheme="minorHAnsi" w:hAnsiTheme="minorHAnsi" w:cstheme="minorHAnsi"/>
        </w:rPr>
        <w:t xml:space="preserve"> are not dismissed, </w:t>
      </w:r>
      <w:r w:rsidR="00804F4A" w:rsidRPr="00804F4A">
        <w:rPr>
          <w:rFonts w:asciiTheme="minorHAnsi" w:hAnsiTheme="minorHAnsi" w:cstheme="minorHAnsi"/>
          <w:highlight w:val="yellow"/>
        </w:rPr>
        <w:t>[insert organisation name]</w:t>
      </w:r>
      <w:r w:rsidR="00804F4A">
        <w:rPr>
          <w:rFonts w:asciiTheme="minorHAnsi" w:hAnsiTheme="minorHAnsi" w:cstheme="minorHAnsi"/>
        </w:rPr>
        <w:t xml:space="preserve"> </w:t>
      </w:r>
      <w:r w:rsidRPr="0044797C">
        <w:rPr>
          <w:rFonts w:asciiTheme="minorHAnsi" w:hAnsiTheme="minorHAnsi" w:cstheme="minorHAnsi"/>
        </w:rPr>
        <w:t xml:space="preserve">could decide to transfer </w:t>
      </w:r>
      <w:r w:rsidR="00F469CA">
        <w:rPr>
          <w:rFonts w:asciiTheme="minorHAnsi" w:hAnsiTheme="minorHAnsi" w:cstheme="minorHAnsi"/>
        </w:rPr>
        <w:t>them</w:t>
      </w:r>
      <w:r w:rsidRPr="0044797C">
        <w:rPr>
          <w:rFonts w:asciiTheme="minorHAnsi" w:hAnsiTheme="minorHAnsi" w:cstheme="minorHAnsi"/>
        </w:rPr>
        <w:t xml:space="preserve"> to another post if a suitable position is available.</w:t>
      </w:r>
    </w:p>
    <w:p w14:paraId="0A9FFE8B" w14:textId="77777777" w:rsidR="005C15E2" w:rsidRPr="0044797C"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13136A43" w14:textId="42DD113A" w:rsidR="00123F3B"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4797C">
        <w:rPr>
          <w:rFonts w:asciiTheme="minorHAnsi" w:hAnsiTheme="minorHAnsi" w:cstheme="minorHAnsi"/>
        </w:rPr>
        <w:t xml:space="preserve">If a complaint is made against </w:t>
      </w:r>
      <w:r w:rsidR="00F469CA">
        <w:rPr>
          <w:rFonts w:asciiTheme="minorHAnsi" w:hAnsiTheme="minorHAnsi" w:cstheme="minorHAnsi"/>
        </w:rPr>
        <w:t>them</w:t>
      </w:r>
      <w:r w:rsidRPr="0044797C">
        <w:rPr>
          <w:rFonts w:asciiTheme="minorHAnsi" w:hAnsiTheme="minorHAnsi" w:cstheme="minorHAnsi"/>
        </w:rPr>
        <w:t xml:space="preserve"> that is not upheld and </w:t>
      </w:r>
      <w:r w:rsidR="00034A8F" w:rsidRPr="00034A8F">
        <w:rPr>
          <w:rFonts w:asciiTheme="minorHAnsi" w:hAnsiTheme="minorHAnsi" w:cstheme="minorHAnsi"/>
          <w:highlight w:val="yellow"/>
        </w:rPr>
        <w:t>[insert organisation name]</w:t>
      </w:r>
      <w:r w:rsidRPr="0044797C">
        <w:rPr>
          <w:rFonts w:asciiTheme="minorHAnsi" w:hAnsiTheme="minorHAnsi" w:cstheme="minorHAnsi"/>
        </w:rPr>
        <w:t xml:space="preserve"> has grounds for believing that the complaint was not made in good faith, </w:t>
      </w:r>
      <w:r w:rsidR="00034A8F" w:rsidRPr="00034A8F">
        <w:rPr>
          <w:rFonts w:asciiTheme="minorHAnsi" w:hAnsiTheme="minorHAnsi" w:cstheme="minorHAnsi"/>
          <w:highlight w:val="yellow"/>
        </w:rPr>
        <w:t>[insert organisation name]</w:t>
      </w:r>
      <w:r w:rsidRPr="0044797C">
        <w:rPr>
          <w:rFonts w:asciiTheme="minorHAnsi" w:hAnsiTheme="minorHAnsi" w:cstheme="minorHAnsi"/>
        </w:rPr>
        <w:t xml:space="preserve"> will investigate and, if appropriate, will take disciplinary action against the person making the false complaint if it </w:t>
      </w:r>
      <w:r>
        <w:rPr>
          <w:rFonts w:asciiTheme="minorHAnsi" w:hAnsiTheme="minorHAnsi" w:cstheme="minorHAnsi"/>
        </w:rPr>
        <w:t xml:space="preserve">is </w:t>
      </w:r>
      <w:r w:rsidRPr="0044797C">
        <w:rPr>
          <w:rFonts w:asciiTheme="minorHAnsi" w:hAnsiTheme="minorHAnsi" w:cstheme="minorHAnsi"/>
        </w:rPr>
        <w:t>believed to have been made maliciously.</w:t>
      </w:r>
    </w:p>
    <w:p w14:paraId="1C880A19" w14:textId="77777777" w:rsidR="005C15E2" w:rsidRPr="0044797C"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6AE04DC0" w14:textId="44C56A41" w:rsidR="00123F3B" w:rsidRDefault="00F469CA"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They</w:t>
      </w:r>
      <w:r w:rsidRPr="0044797C">
        <w:rPr>
          <w:rFonts w:asciiTheme="minorHAnsi" w:hAnsiTheme="minorHAnsi" w:cstheme="minorHAnsi"/>
        </w:rPr>
        <w:t xml:space="preserve"> </w:t>
      </w:r>
      <w:r w:rsidR="00123F3B" w:rsidRPr="0044797C">
        <w:rPr>
          <w:rFonts w:asciiTheme="minorHAnsi" w:hAnsiTheme="minorHAnsi" w:cstheme="minorHAnsi"/>
        </w:rPr>
        <w:t xml:space="preserve">must not victimise a person who has made a complaint against </w:t>
      </w:r>
      <w:r>
        <w:rPr>
          <w:rFonts w:asciiTheme="minorHAnsi" w:hAnsiTheme="minorHAnsi" w:cstheme="minorHAnsi"/>
        </w:rPr>
        <w:t>them</w:t>
      </w:r>
      <w:r w:rsidR="00123F3B" w:rsidRPr="0044797C">
        <w:rPr>
          <w:rFonts w:asciiTheme="minorHAnsi" w:hAnsiTheme="minorHAnsi" w:cstheme="minorHAnsi"/>
        </w:rPr>
        <w:t xml:space="preserve"> or anyone who has supported them in making the complaint or given evidence in relation to such a complaint. Disciplinary action will be taken against </w:t>
      </w:r>
      <w:r>
        <w:rPr>
          <w:rFonts w:asciiTheme="minorHAnsi" w:hAnsiTheme="minorHAnsi" w:cstheme="minorHAnsi"/>
        </w:rPr>
        <w:t>them</w:t>
      </w:r>
      <w:r w:rsidR="00123F3B" w:rsidRPr="0044797C">
        <w:rPr>
          <w:rFonts w:asciiTheme="minorHAnsi" w:hAnsiTheme="minorHAnsi" w:cstheme="minorHAnsi"/>
        </w:rPr>
        <w:t xml:space="preserve"> if </w:t>
      </w:r>
      <w:r w:rsidR="00034A8F" w:rsidRPr="00034A8F">
        <w:rPr>
          <w:rFonts w:asciiTheme="minorHAnsi" w:hAnsiTheme="minorHAnsi" w:cstheme="minorHAnsi"/>
          <w:highlight w:val="yellow"/>
        </w:rPr>
        <w:t>[insert organisation name]</w:t>
      </w:r>
      <w:r w:rsidR="00123F3B" w:rsidRPr="00034A8F">
        <w:rPr>
          <w:rFonts w:asciiTheme="minorHAnsi" w:hAnsiTheme="minorHAnsi" w:cstheme="minorHAnsi"/>
          <w:highlight w:val="yellow"/>
        </w:rPr>
        <w:t xml:space="preserve"> </w:t>
      </w:r>
      <w:r w:rsidR="00123F3B" w:rsidRPr="00034A8F">
        <w:rPr>
          <w:rFonts w:asciiTheme="minorHAnsi" w:hAnsiTheme="minorHAnsi" w:cstheme="minorHAnsi"/>
        </w:rPr>
        <w:t>has</w:t>
      </w:r>
      <w:r w:rsidR="00123F3B" w:rsidRPr="0044797C">
        <w:rPr>
          <w:rFonts w:asciiTheme="minorHAnsi" w:hAnsiTheme="minorHAnsi" w:cstheme="minorHAnsi"/>
        </w:rPr>
        <w:t xml:space="preserve"> good reason to think that </w:t>
      </w:r>
      <w:r>
        <w:rPr>
          <w:rFonts w:asciiTheme="minorHAnsi" w:hAnsiTheme="minorHAnsi" w:cstheme="minorHAnsi"/>
        </w:rPr>
        <w:t>they</w:t>
      </w:r>
      <w:r w:rsidR="00123F3B" w:rsidRPr="0044797C">
        <w:rPr>
          <w:rFonts w:asciiTheme="minorHAnsi" w:hAnsiTheme="minorHAnsi" w:cstheme="minorHAnsi"/>
        </w:rPr>
        <w:t xml:space="preserve"> may have victimised the complainant or someone else.</w:t>
      </w:r>
    </w:p>
    <w:p w14:paraId="1FEA9DB5" w14:textId="77777777" w:rsidR="005C15E2" w:rsidRPr="0044797C" w:rsidRDefault="005C15E2" w:rsidP="005C15E2">
      <w:pPr>
        <w:pStyle w:val="NormalWeb"/>
        <w:shd w:val="clear" w:color="auto" w:fill="FFFFFF"/>
        <w:spacing w:before="0" w:beforeAutospacing="0" w:after="0" w:afterAutospacing="0"/>
        <w:jc w:val="both"/>
        <w:rPr>
          <w:rFonts w:asciiTheme="minorHAnsi" w:hAnsiTheme="minorHAnsi" w:cstheme="minorHAnsi"/>
        </w:rPr>
      </w:pPr>
    </w:p>
    <w:p w14:paraId="3A13AE8B" w14:textId="28F40AE7" w:rsidR="00123F3B" w:rsidRPr="0044797C" w:rsidRDefault="00123F3B" w:rsidP="00D81435">
      <w:pPr>
        <w:pStyle w:val="NormalWeb"/>
        <w:numPr>
          <w:ilvl w:val="0"/>
          <w:numId w:val="33"/>
        </w:numPr>
        <w:shd w:val="clear" w:color="auto" w:fill="FFFFFF" w:themeFill="background1"/>
        <w:spacing w:before="0" w:beforeAutospacing="0" w:after="0" w:afterAutospacing="0"/>
        <w:jc w:val="both"/>
        <w:rPr>
          <w:rFonts w:asciiTheme="minorHAnsi" w:hAnsiTheme="minorHAnsi" w:cstheme="minorBidi"/>
        </w:rPr>
      </w:pPr>
      <w:r w:rsidRPr="56905317">
        <w:rPr>
          <w:rFonts w:asciiTheme="minorHAnsi" w:hAnsiTheme="minorHAnsi" w:cstheme="minorBidi"/>
        </w:rPr>
        <w:t xml:space="preserve">If the complaint against </w:t>
      </w:r>
      <w:r w:rsidR="00F469CA" w:rsidRPr="56905317">
        <w:rPr>
          <w:rFonts w:asciiTheme="minorHAnsi" w:hAnsiTheme="minorHAnsi" w:cstheme="minorBidi"/>
        </w:rPr>
        <w:t>them</w:t>
      </w:r>
      <w:r w:rsidRPr="56905317">
        <w:rPr>
          <w:rFonts w:asciiTheme="minorHAnsi" w:hAnsiTheme="minorHAnsi" w:cstheme="minorBidi"/>
        </w:rPr>
        <w:t xml:space="preserve"> is not upheld, the </w:t>
      </w:r>
      <w:r w:rsidR="003403B1" w:rsidRPr="003403B1">
        <w:rPr>
          <w:rFonts w:asciiTheme="minorHAnsi" w:hAnsiTheme="minorHAnsi" w:cstheme="minorBidi"/>
          <w:highlight w:val="yellow"/>
        </w:rPr>
        <w:t>[PCC or appropriate person]</w:t>
      </w:r>
      <w:r w:rsidRPr="56905317">
        <w:rPr>
          <w:rFonts w:asciiTheme="minorHAnsi" w:hAnsiTheme="minorHAnsi" w:cstheme="minorBidi"/>
        </w:rPr>
        <w:t xml:space="preserve"> will support</w:t>
      </w:r>
      <w:r w:rsidR="00C567C6" w:rsidRPr="56905317">
        <w:rPr>
          <w:rFonts w:asciiTheme="minorHAnsi" w:hAnsiTheme="minorHAnsi" w:cstheme="minorBidi"/>
        </w:rPr>
        <w:t xml:space="preserve"> the individual,</w:t>
      </w:r>
      <w:r w:rsidRPr="56905317">
        <w:rPr>
          <w:rFonts w:asciiTheme="minorHAnsi" w:hAnsiTheme="minorHAnsi" w:cstheme="minorBidi"/>
        </w:rPr>
        <w:t xml:space="preserve"> the complainant, and </w:t>
      </w:r>
      <w:r w:rsidR="00F469CA" w:rsidRPr="56905317">
        <w:rPr>
          <w:rFonts w:asciiTheme="minorHAnsi" w:hAnsiTheme="minorHAnsi" w:cstheme="minorBidi"/>
        </w:rPr>
        <w:t>their</w:t>
      </w:r>
      <w:r w:rsidRPr="56905317">
        <w:rPr>
          <w:rFonts w:asciiTheme="minorHAnsi" w:hAnsiTheme="minorHAnsi" w:cstheme="minorBidi"/>
        </w:rPr>
        <w:t xml:space="preserve"> manager</w:t>
      </w:r>
      <w:r w:rsidR="00C567C6" w:rsidRPr="56905317">
        <w:rPr>
          <w:rFonts w:asciiTheme="minorHAnsi" w:hAnsiTheme="minorHAnsi" w:cstheme="minorBidi"/>
        </w:rPr>
        <w:t>(s)</w:t>
      </w:r>
      <w:r w:rsidRPr="56905317">
        <w:rPr>
          <w:rFonts w:asciiTheme="minorHAnsi" w:hAnsiTheme="minorHAnsi" w:cstheme="minorBidi"/>
        </w:rPr>
        <w:t xml:space="preserve"> in </w:t>
      </w:r>
      <w:proofErr w:type="gramStart"/>
      <w:r w:rsidRPr="56905317">
        <w:rPr>
          <w:rFonts w:asciiTheme="minorHAnsi" w:hAnsiTheme="minorHAnsi" w:cstheme="minorBidi"/>
        </w:rPr>
        <w:t>making arrangements</w:t>
      </w:r>
      <w:proofErr w:type="gramEnd"/>
      <w:r w:rsidRPr="56905317">
        <w:rPr>
          <w:rFonts w:asciiTheme="minorHAnsi" w:hAnsiTheme="minorHAnsi" w:cstheme="minorBidi"/>
        </w:rPr>
        <w:t xml:space="preserve"> for </w:t>
      </w:r>
      <w:r w:rsidR="00F469CA" w:rsidRPr="56905317">
        <w:rPr>
          <w:rFonts w:asciiTheme="minorHAnsi" w:hAnsiTheme="minorHAnsi" w:cstheme="minorBidi"/>
        </w:rPr>
        <w:t>them</w:t>
      </w:r>
      <w:r w:rsidRPr="56905317">
        <w:rPr>
          <w:rFonts w:asciiTheme="minorHAnsi" w:hAnsiTheme="minorHAnsi" w:cstheme="minorBidi"/>
        </w:rPr>
        <w:t xml:space="preserve"> both to continue or resume working</w:t>
      </w:r>
      <w:r w:rsidR="003403B1" w:rsidRPr="00941935">
        <w:rPr>
          <w:rFonts w:asciiTheme="minorHAnsi" w:hAnsiTheme="minorHAnsi" w:cstheme="minorHAnsi"/>
          <w:highlight w:val="yellow"/>
        </w:rPr>
        <w:t>/volunteer</w:t>
      </w:r>
      <w:r w:rsidR="003403B1">
        <w:rPr>
          <w:rFonts w:asciiTheme="minorHAnsi" w:hAnsiTheme="minorHAnsi" w:cstheme="minorHAnsi"/>
        </w:rPr>
        <w:t>ing</w:t>
      </w:r>
      <w:r w:rsidRPr="56905317">
        <w:rPr>
          <w:rFonts w:asciiTheme="minorHAnsi" w:hAnsiTheme="minorHAnsi" w:cstheme="minorBidi"/>
        </w:rPr>
        <w:t xml:space="preserve"> together and to help repair relationships. Where necessary (and if possible) </w:t>
      </w:r>
      <w:r w:rsidR="003403B1" w:rsidRPr="003403B1">
        <w:rPr>
          <w:rFonts w:asciiTheme="minorHAnsi" w:hAnsiTheme="minorHAnsi" w:cstheme="minorBidi"/>
          <w:highlight w:val="yellow"/>
        </w:rPr>
        <w:t>[insert organisation name]</w:t>
      </w:r>
      <w:r w:rsidRPr="56905317">
        <w:rPr>
          <w:rFonts w:asciiTheme="minorHAnsi" w:hAnsiTheme="minorHAnsi" w:cstheme="minorBidi"/>
        </w:rPr>
        <w:t xml:space="preserve"> will consider </w:t>
      </w:r>
      <w:proofErr w:type="gramStart"/>
      <w:r w:rsidRPr="56905317">
        <w:rPr>
          <w:rFonts w:asciiTheme="minorHAnsi" w:hAnsiTheme="minorHAnsi" w:cstheme="minorBidi"/>
        </w:rPr>
        <w:t>making arrangements</w:t>
      </w:r>
      <w:proofErr w:type="gramEnd"/>
      <w:r w:rsidRPr="56905317">
        <w:rPr>
          <w:rFonts w:asciiTheme="minorHAnsi" w:hAnsiTheme="minorHAnsi" w:cstheme="minorBidi"/>
        </w:rPr>
        <w:t xml:space="preserve"> to avoid </w:t>
      </w:r>
      <w:r w:rsidR="00F469CA" w:rsidRPr="56905317">
        <w:rPr>
          <w:rFonts w:asciiTheme="minorHAnsi" w:hAnsiTheme="minorHAnsi" w:cstheme="minorBidi"/>
        </w:rPr>
        <w:t>them</w:t>
      </w:r>
      <w:r w:rsidRPr="56905317">
        <w:rPr>
          <w:rFonts w:asciiTheme="minorHAnsi" w:hAnsiTheme="minorHAnsi" w:cstheme="minorBidi"/>
        </w:rPr>
        <w:t xml:space="preserve"> having to continue to work</w:t>
      </w:r>
      <w:r w:rsidR="003403B1" w:rsidRPr="00941935">
        <w:rPr>
          <w:rFonts w:asciiTheme="minorHAnsi" w:hAnsiTheme="minorHAnsi" w:cstheme="minorHAnsi"/>
          <w:highlight w:val="yellow"/>
        </w:rPr>
        <w:t>/volunteer</w:t>
      </w:r>
      <w:r w:rsidRPr="56905317">
        <w:rPr>
          <w:rFonts w:asciiTheme="minorHAnsi" w:hAnsiTheme="minorHAnsi" w:cstheme="minorBidi"/>
        </w:rPr>
        <w:t xml:space="preserve"> alongside each other. Where it is deemed appropriate, the mediation process may be introduced by mutual agreement of both parties.</w:t>
      </w:r>
      <w:r w:rsidR="004B1F33">
        <w:rPr>
          <w:rFonts w:asciiTheme="minorHAnsi" w:hAnsiTheme="minorHAnsi" w:cstheme="minorBidi"/>
        </w:rPr>
        <w:t xml:space="preserve"> For more information </w:t>
      </w:r>
      <w:r w:rsidR="00944C3E">
        <w:rPr>
          <w:rFonts w:asciiTheme="minorHAnsi" w:hAnsiTheme="minorHAnsi" w:cstheme="minorBidi"/>
        </w:rPr>
        <w:t xml:space="preserve">on mediation, please refer to the Anti Bullying and Harassment </w:t>
      </w:r>
      <w:proofErr w:type="gramStart"/>
      <w:r w:rsidR="00944C3E">
        <w:rPr>
          <w:rFonts w:asciiTheme="minorHAnsi" w:hAnsiTheme="minorHAnsi" w:cstheme="minorBidi"/>
        </w:rPr>
        <w:t>Policy.</w:t>
      </w:r>
      <w:r w:rsidR="005D10A5" w:rsidRPr="005D10A5">
        <w:rPr>
          <w:rFonts w:asciiTheme="minorHAnsi" w:hAnsiTheme="minorHAnsi" w:cstheme="minorBidi"/>
          <w:highlight w:val="yellow"/>
        </w:rPr>
        <w:t>[</w:t>
      </w:r>
      <w:proofErr w:type="gramEnd"/>
      <w:r w:rsidR="005D10A5" w:rsidRPr="005D10A5">
        <w:rPr>
          <w:rFonts w:asciiTheme="minorHAnsi" w:hAnsiTheme="minorHAnsi" w:cstheme="minorBidi"/>
          <w:highlight w:val="yellow"/>
        </w:rPr>
        <w:t>if relevant]</w:t>
      </w:r>
    </w:p>
    <w:p w14:paraId="201BE4A3" w14:textId="498D4D7F" w:rsidR="00123F3B" w:rsidRPr="00ED7F04" w:rsidRDefault="00123F3B" w:rsidP="00D81435">
      <w:pPr>
        <w:pStyle w:val="NormalWeb"/>
        <w:numPr>
          <w:ilvl w:val="0"/>
          <w:numId w:val="33"/>
        </w:numPr>
        <w:shd w:val="clear" w:color="auto" w:fill="FFFFFF"/>
        <w:spacing w:before="0" w:beforeAutospacing="0" w:after="0" w:afterAutospacing="0"/>
        <w:jc w:val="both"/>
        <w:rPr>
          <w:rFonts w:asciiTheme="minorHAnsi" w:hAnsiTheme="minorHAnsi" w:cstheme="minorHAnsi"/>
        </w:rPr>
      </w:pPr>
      <w:r w:rsidRPr="0044797C">
        <w:rPr>
          <w:rFonts w:asciiTheme="minorHAnsi" w:hAnsiTheme="minorHAnsi" w:cstheme="minorHAnsi"/>
        </w:rPr>
        <w:t>Some types of </w:t>
      </w:r>
      <w:r w:rsidR="00667F09">
        <w:rPr>
          <w:rStyle w:val="highlight"/>
          <w:rFonts w:asciiTheme="minorHAnsi" w:hAnsiTheme="minorHAnsi" w:cstheme="minorHAnsi"/>
        </w:rPr>
        <w:t xml:space="preserve">sexual harassment and </w:t>
      </w:r>
      <w:r w:rsidR="00DB2B2F">
        <w:rPr>
          <w:rStyle w:val="highlight"/>
          <w:rFonts w:asciiTheme="minorHAnsi" w:hAnsiTheme="minorHAnsi" w:cstheme="minorHAnsi"/>
        </w:rPr>
        <w:t>victimisation</w:t>
      </w:r>
      <w:r w:rsidRPr="0044797C">
        <w:rPr>
          <w:rFonts w:asciiTheme="minorHAnsi" w:hAnsiTheme="minorHAnsi" w:cstheme="minorHAnsi"/>
        </w:rPr>
        <w:t xml:space="preserve"> may constitute unlawful discrimination, and allegations </w:t>
      </w:r>
      <w:r w:rsidRPr="00ED7F04">
        <w:rPr>
          <w:rFonts w:asciiTheme="minorHAnsi" w:hAnsiTheme="minorHAnsi" w:cstheme="minorHAnsi"/>
        </w:rPr>
        <w:t xml:space="preserve">may give rise to the possibility of other civil claims or criminal proceedings against </w:t>
      </w:r>
      <w:r w:rsidR="00436D59">
        <w:rPr>
          <w:rFonts w:asciiTheme="minorHAnsi" w:hAnsiTheme="minorHAnsi" w:cstheme="minorHAnsi"/>
        </w:rPr>
        <w:t>an individual</w:t>
      </w:r>
      <w:r w:rsidRPr="00ED7F04">
        <w:rPr>
          <w:rFonts w:asciiTheme="minorHAnsi" w:hAnsiTheme="minorHAnsi" w:cstheme="minorHAnsi"/>
        </w:rPr>
        <w:t xml:space="preserve">, which would proceed independently of </w:t>
      </w:r>
      <w:r w:rsidR="005D10A5" w:rsidRPr="005D10A5">
        <w:rPr>
          <w:rFonts w:asciiTheme="minorHAnsi" w:hAnsiTheme="minorHAnsi" w:cstheme="minorHAnsi"/>
          <w:highlight w:val="yellow"/>
        </w:rPr>
        <w:t>[insert organisations name]</w:t>
      </w:r>
      <w:r w:rsidRPr="00ED7F04">
        <w:rPr>
          <w:rFonts w:asciiTheme="minorHAnsi" w:hAnsiTheme="minorHAnsi" w:cstheme="minorHAnsi"/>
        </w:rPr>
        <w:t xml:space="preserve"> disciplinary proceedings. </w:t>
      </w:r>
      <w:r w:rsidR="00436D59">
        <w:rPr>
          <w:rFonts w:asciiTheme="minorHAnsi" w:hAnsiTheme="minorHAnsi" w:cstheme="minorHAnsi"/>
        </w:rPr>
        <w:t>An individual</w:t>
      </w:r>
      <w:r w:rsidRPr="00ED7F04">
        <w:rPr>
          <w:rFonts w:asciiTheme="minorHAnsi" w:hAnsiTheme="minorHAnsi" w:cstheme="minorHAnsi"/>
        </w:rPr>
        <w:t xml:space="preserve"> could be personally liable to pay compensation to the complainant if a successful claim in the employment tribunal or other courts was brought against </w:t>
      </w:r>
      <w:r w:rsidR="00967AB6">
        <w:rPr>
          <w:rFonts w:asciiTheme="minorHAnsi" w:hAnsiTheme="minorHAnsi" w:cstheme="minorHAnsi"/>
        </w:rPr>
        <w:t>them</w:t>
      </w:r>
      <w:r w:rsidRPr="00ED7F04">
        <w:rPr>
          <w:rFonts w:asciiTheme="minorHAnsi" w:hAnsiTheme="minorHAnsi" w:cstheme="minorHAnsi"/>
        </w:rPr>
        <w:t>. Criminal proceedings could lead to conviction and criminal penalties</w:t>
      </w:r>
      <w:r w:rsidRPr="00D03C65">
        <w:rPr>
          <w:rFonts w:asciiTheme="minorHAnsi" w:hAnsiTheme="minorHAnsi" w:cstheme="minorHAnsi"/>
          <w:highlight w:val="yellow"/>
        </w:rPr>
        <w:t>.</w:t>
      </w:r>
      <w:r w:rsidR="00D03C65">
        <w:rPr>
          <w:rFonts w:asciiTheme="minorHAnsi" w:hAnsiTheme="minorHAnsi" w:cstheme="minorHAnsi"/>
          <w:highlight w:val="yellow"/>
        </w:rPr>
        <w:t xml:space="preserve"> </w:t>
      </w:r>
      <w:r w:rsidR="00D03C65" w:rsidRPr="00D03C65">
        <w:rPr>
          <w:rFonts w:asciiTheme="minorHAnsi" w:hAnsiTheme="minorHAnsi" w:cstheme="minorHAnsi"/>
          <w:highlight w:val="yellow"/>
        </w:rPr>
        <w:t>[delete if not relevant]</w:t>
      </w:r>
    </w:p>
    <w:p w14:paraId="3436BB58" w14:textId="77777777" w:rsidR="00123F3B" w:rsidRDefault="00123F3B" w:rsidP="00D81435">
      <w:pPr>
        <w:pStyle w:val="BodyText"/>
      </w:pPr>
    </w:p>
    <w:p w14:paraId="71BA5EE2" w14:textId="77777777" w:rsidR="005C15E2" w:rsidRDefault="005C15E2" w:rsidP="005C15E2">
      <w:pPr>
        <w:pStyle w:val="ListParagraph"/>
        <w:shd w:val="clear" w:color="auto" w:fill="FFFFFF" w:themeFill="background1"/>
        <w:ind w:left="567"/>
        <w:jc w:val="both"/>
        <w:rPr>
          <w:rFonts w:asciiTheme="minorHAnsi" w:hAnsiTheme="minorHAnsi" w:cstheme="minorBidi"/>
        </w:rPr>
      </w:pPr>
      <w:bookmarkStart w:id="30" w:name="a909460"/>
      <w:bookmarkEnd w:id="26"/>
      <w:bookmarkEnd w:id="29"/>
    </w:p>
    <w:p w14:paraId="775A362A" w14:textId="6911FA40" w:rsidR="00331A0D" w:rsidRPr="00331A0D" w:rsidRDefault="00331A0D" w:rsidP="005C15E2">
      <w:pPr>
        <w:pStyle w:val="ListParagraph"/>
        <w:numPr>
          <w:ilvl w:val="0"/>
          <w:numId w:val="33"/>
        </w:numPr>
        <w:shd w:val="clear" w:color="auto" w:fill="FFFFFF" w:themeFill="background1"/>
        <w:jc w:val="both"/>
      </w:pPr>
      <w:r w:rsidRPr="005C15E2">
        <w:rPr>
          <w:rFonts w:asciiTheme="minorHAnsi" w:hAnsiTheme="minorHAnsi" w:cstheme="minorHAnsi"/>
          <w:b/>
        </w:rPr>
        <w:t>Support and guidance can also be obtained from the following external services:</w:t>
      </w:r>
      <w:r w:rsidRPr="005C15E2">
        <w:rPr>
          <w:b/>
        </w:rPr>
        <w:t xml:space="preserve"> </w:t>
      </w:r>
      <w:r w:rsidRPr="00331A0D">
        <w:fldChar w:fldCharType="begin"/>
      </w:r>
      <w:r w:rsidRPr="00331A0D">
        <w:instrText>MACROBUTTON optional</w:instrText>
      </w:r>
      <w:r w:rsidRPr="00331A0D">
        <w:fldChar w:fldCharType="end"/>
      </w:r>
      <w:bookmarkEnd w:id="30"/>
    </w:p>
    <w:p w14:paraId="5ADCCDCF" w14:textId="133FA855" w:rsidR="00331A0D" w:rsidRPr="0018354D" w:rsidRDefault="00331A0D" w:rsidP="00D81435">
      <w:pPr>
        <w:pStyle w:val="ListParagraph"/>
        <w:numPr>
          <w:ilvl w:val="0"/>
          <w:numId w:val="43"/>
        </w:numPr>
        <w:jc w:val="both"/>
        <w:outlineLvl w:val="2"/>
        <w:rPr>
          <w:rFonts w:asciiTheme="minorHAnsi" w:eastAsia="Arial Unicode MS" w:hAnsiTheme="minorHAnsi" w:cstheme="minorHAnsi"/>
          <w:color w:val="000000" w:themeColor="text1"/>
        </w:rPr>
      </w:pPr>
      <w:bookmarkStart w:id="31" w:name="a900695"/>
      <w:r w:rsidRPr="0018354D">
        <w:rPr>
          <w:rFonts w:asciiTheme="minorHAnsi" w:eastAsia="Arial Unicode MS" w:hAnsiTheme="minorHAnsi" w:cstheme="minorHAnsi"/>
          <w:color w:val="000000" w:themeColor="text1"/>
        </w:rPr>
        <w:t>The Equality Advisory and Support Service (www.equalityadvisoryservice.com).</w:t>
      </w:r>
      <w:r w:rsidRPr="0018354D">
        <w:rPr>
          <w:rFonts w:asciiTheme="minorHAnsi" w:eastAsia="Arial Unicode MS" w:hAnsiTheme="minorHAnsi" w:cstheme="minorHAnsi"/>
          <w:color w:val="000000" w:themeColor="text1"/>
        </w:rPr>
        <w:fldChar w:fldCharType="begin"/>
      </w:r>
      <w:r w:rsidRPr="0018354D">
        <w:rPr>
          <w:rFonts w:asciiTheme="minorHAnsi" w:eastAsia="Arial Unicode MS" w:hAnsiTheme="minorHAnsi" w:cstheme="minorHAnsi"/>
          <w:color w:val="000000" w:themeColor="text1"/>
        </w:rPr>
        <w:fldChar w:fldCharType="end"/>
      </w:r>
      <w:bookmarkEnd w:id="31"/>
    </w:p>
    <w:p w14:paraId="63D07569" w14:textId="3177CFC8" w:rsidR="00331A0D" w:rsidRPr="00EE3924" w:rsidRDefault="009C735E" w:rsidP="00D81435">
      <w:pPr>
        <w:pStyle w:val="ListParagraph"/>
        <w:numPr>
          <w:ilvl w:val="0"/>
          <w:numId w:val="43"/>
        </w:numPr>
        <w:jc w:val="both"/>
        <w:outlineLvl w:val="2"/>
        <w:rPr>
          <w:rFonts w:asciiTheme="minorHAnsi" w:eastAsia="Arial Unicode MS" w:hAnsiTheme="minorHAnsi" w:cstheme="minorHAnsi"/>
          <w:color w:val="000000" w:themeColor="text1"/>
        </w:rPr>
      </w:pPr>
      <w:bookmarkStart w:id="32" w:name="a176987"/>
      <w:r w:rsidRPr="00EE3924">
        <w:rPr>
          <w:rFonts w:asciiTheme="minorHAnsi" w:eastAsia="Arial Unicode MS" w:hAnsiTheme="minorHAnsi" w:cstheme="minorHAnsi"/>
        </w:rPr>
        <w:t>P</w:t>
      </w:r>
      <w:r w:rsidR="00331A0D" w:rsidRPr="00EE3924">
        <w:rPr>
          <w:rFonts w:asciiTheme="minorHAnsi" w:eastAsia="Arial Unicode MS" w:hAnsiTheme="minorHAnsi" w:cstheme="minorHAnsi"/>
          <w:color w:val="000000" w:themeColor="text1"/>
        </w:rPr>
        <w:t>rotect (www.protect-advice.org.uk).</w:t>
      </w:r>
      <w:r w:rsidR="00331A0D" w:rsidRPr="00EE3924">
        <w:rPr>
          <w:rFonts w:asciiTheme="minorHAnsi" w:eastAsia="Arial Unicode MS" w:hAnsiTheme="minorHAnsi" w:cstheme="minorHAnsi"/>
          <w:color w:val="000000" w:themeColor="text1"/>
        </w:rPr>
        <w:fldChar w:fldCharType="begin"/>
      </w:r>
      <w:r w:rsidR="00331A0D" w:rsidRPr="00EE3924">
        <w:rPr>
          <w:rFonts w:asciiTheme="minorHAnsi" w:eastAsia="Arial Unicode MS" w:hAnsiTheme="minorHAnsi" w:cstheme="minorHAnsi"/>
          <w:color w:val="000000" w:themeColor="text1"/>
        </w:rPr>
        <w:fldChar w:fldCharType="end"/>
      </w:r>
      <w:bookmarkEnd w:id="32"/>
    </w:p>
    <w:p w14:paraId="4F35169C" w14:textId="7F4B8329" w:rsidR="00331A0D" w:rsidRPr="00EE3924" w:rsidRDefault="00331A0D" w:rsidP="00D81435">
      <w:pPr>
        <w:pStyle w:val="ListParagraph"/>
        <w:numPr>
          <w:ilvl w:val="0"/>
          <w:numId w:val="43"/>
        </w:numPr>
        <w:jc w:val="both"/>
        <w:outlineLvl w:val="2"/>
        <w:rPr>
          <w:rFonts w:asciiTheme="minorHAnsi" w:eastAsia="Arial Unicode MS" w:hAnsiTheme="minorHAnsi" w:cstheme="minorHAnsi"/>
          <w:color w:val="000000" w:themeColor="text1"/>
        </w:rPr>
      </w:pPr>
      <w:bookmarkStart w:id="33" w:name="a975754"/>
      <w:r w:rsidRPr="00EE3924">
        <w:rPr>
          <w:rFonts w:asciiTheme="minorHAnsi" w:eastAsia="Arial Unicode MS" w:hAnsiTheme="minorHAnsi" w:cstheme="minorHAnsi"/>
          <w:color w:val="000000" w:themeColor="text1"/>
        </w:rPr>
        <w:t>Victim support (www.victimsupport.org.uk).</w:t>
      </w:r>
      <w:r w:rsidRPr="00EE3924">
        <w:rPr>
          <w:rFonts w:asciiTheme="minorHAnsi" w:eastAsia="Arial Unicode MS" w:hAnsiTheme="minorHAnsi" w:cstheme="minorHAnsi"/>
          <w:color w:val="000000" w:themeColor="text1"/>
        </w:rPr>
        <w:fldChar w:fldCharType="begin"/>
      </w:r>
      <w:r w:rsidRPr="00EE3924">
        <w:rPr>
          <w:rFonts w:asciiTheme="minorHAnsi" w:eastAsia="Arial Unicode MS" w:hAnsiTheme="minorHAnsi" w:cstheme="minorHAnsi"/>
          <w:color w:val="000000" w:themeColor="text1"/>
        </w:rPr>
        <w:fldChar w:fldCharType="end"/>
      </w:r>
      <w:bookmarkEnd w:id="33"/>
    </w:p>
    <w:p w14:paraId="42B133DE" w14:textId="6950B8C4" w:rsidR="00331A0D" w:rsidRPr="00EE3924" w:rsidRDefault="00331A0D" w:rsidP="00D81435">
      <w:pPr>
        <w:pStyle w:val="ListParagraph"/>
        <w:numPr>
          <w:ilvl w:val="0"/>
          <w:numId w:val="43"/>
        </w:numPr>
        <w:jc w:val="both"/>
        <w:outlineLvl w:val="2"/>
        <w:rPr>
          <w:rFonts w:asciiTheme="minorHAnsi" w:eastAsia="Arial Unicode MS" w:hAnsiTheme="minorHAnsi" w:cstheme="minorHAnsi"/>
          <w:color w:val="000000" w:themeColor="text1"/>
        </w:rPr>
      </w:pPr>
      <w:bookmarkStart w:id="34" w:name="a826932"/>
      <w:r w:rsidRPr="00EE3924">
        <w:rPr>
          <w:rFonts w:asciiTheme="minorHAnsi" w:eastAsia="Arial Unicode MS" w:hAnsiTheme="minorHAnsi" w:cstheme="minorHAnsi"/>
          <w:color w:val="000000" w:themeColor="text1"/>
        </w:rPr>
        <w:t>Rape crisis (www.rapecrisis.org.uk).</w:t>
      </w:r>
      <w:bookmarkEnd w:id="34"/>
    </w:p>
    <w:p w14:paraId="231F9348" w14:textId="1229629B" w:rsidR="00331A0D" w:rsidRPr="00EE3924" w:rsidRDefault="00331A0D" w:rsidP="00D81435">
      <w:pPr>
        <w:pStyle w:val="ListParagraph"/>
        <w:numPr>
          <w:ilvl w:val="0"/>
          <w:numId w:val="43"/>
        </w:numPr>
        <w:jc w:val="both"/>
        <w:outlineLvl w:val="2"/>
        <w:rPr>
          <w:rFonts w:asciiTheme="minorHAnsi" w:eastAsia="Arial Unicode MS" w:hAnsiTheme="minorHAnsi" w:cstheme="minorHAnsi"/>
          <w:color w:val="000000" w:themeColor="text1"/>
        </w:rPr>
      </w:pPr>
      <w:bookmarkStart w:id="35" w:name="a888614"/>
      <w:r w:rsidRPr="00EE3924">
        <w:rPr>
          <w:rFonts w:asciiTheme="minorHAnsi" w:eastAsia="Arial Unicode MS" w:hAnsiTheme="minorHAnsi" w:cstheme="minorHAnsi"/>
          <w:color w:val="000000" w:themeColor="text1"/>
        </w:rPr>
        <w:t>Rights of women (England and Wales) (</w:t>
      </w:r>
      <w:hyperlink r:id="rId11" w:history="1">
        <w:r w:rsidR="00EE3924" w:rsidRPr="00EE3924">
          <w:rPr>
            <w:rStyle w:val="Hyperlink"/>
            <w:rFonts w:asciiTheme="minorHAnsi" w:eastAsia="Arial Unicode MS" w:hAnsiTheme="minorHAnsi" w:cstheme="minorHAnsi"/>
          </w:rPr>
          <w:t>www.rightsofwomen.org.uk</w:t>
        </w:r>
      </w:hyperlink>
      <w:r w:rsidRPr="00EE3924">
        <w:rPr>
          <w:rFonts w:asciiTheme="minorHAnsi" w:eastAsia="Arial Unicode MS" w:hAnsiTheme="minorHAnsi" w:cstheme="minorHAnsi"/>
          <w:color w:val="000000" w:themeColor="text1"/>
        </w:rPr>
        <w:t>).</w:t>
      </w:r>
      <w:bookmarkEnd w:id="35"/>
    </w:p>
    <w:p w14:paraId="275CB6B1" w14:textId="5846D4BA" w:rsidR="00EE3924" w:rsidRPr="00EE3924" w:rsidRDefault="00EE3924" w:rsidP="00D81435">
      <w:pPr>
        <w:pStyle w:val="ListParagraph"/>
        <w:numPr>
          <w:ilvl w:val="0"/>
          <w:numId w:val="43"/>
        </w:numPr>
        <w:jc w:val="both"/>
        <w:rPr>
          <w:rFonts w:asciiTheme="minorHAnsi" w:hAnsiTheme="minorHAnsi" w:cstheme="minorHAnsi"/>
          <w:color w:val="000000" w:themeColor="text1"/>
        </w:rPr>
      </w:pPr>
      <w:hyperlink r:id="rId12" w:history="1">
        <w:r w:rsidRPr="00EE3924">
          <w:rPr>
            <w:rStyle w:val="Hyperlink"/>
            <w:rFonts w:asciiTheme="minorHAnsi" w:hAnsiTheme="minorHAnsi" w:cstheme="minorHAnsi"/>
            <w:color w:val="000000" w:themeColor="text1"/>
          </w:rPr>
          <w:t>https://www.equalityhumanrights.com/guidance/sexual-harassment-and-harassment-work-technical-guidance</w:t>
        </w:r>
      </w:hyperlink>
      <w:r w:rsidRPr="00EE3924">
        <w:rPr>
          <w:rFonts w:asciiTheme="minorHAnsi" w:hAnsiTheme="minorHAnsi" w:cstheme="minorHAnsi"/>
          <w:color w:val="000000" w:themeColor="text1"/>
        </w:rPr>
        <w:t xml:space="preserve"> </w:t>
      </w:r>
    </w:p>
    <w:p w14:paraId="2AD95EAC" w14:textId="77777777" w:rsidR="00EE3924" w:rsidRPr="00EE3924" w:rsidRDefault="00EE3924" w:rsidP="00D81435">
      <w:pPr>
        <w:pStyle w:val="ListParagraph"/>
        <w:numPr>
          <w:ilvl w:val="0"/>
          <w:numId w:val="43"/>
        </w:numPr>
        <w:jc w:val="both"/>
        <w:rPr>
          <w:rFonts w:asciiTheme="minorHAnsi" w:hAnsiTheme="minorHAnsi" w:cstheme="minorHAnsi"/>
          <w:color w:val="000000" w:themeColor="text1"/>
        </w:rPr>
      </w:pPr>
      <w:hyperlink r:id="rId13" w:history="1">
        <w:r w:rsidRPr="00EE3924">
          <w:rPr>
            <w:rStyle w:val="Hyperlink"/>
            <w:rFonts w:asciiTheme="minorHAnsi" w:hAnsiTheme="minorHAnsi" w:cstheme="minorHAnsi"/>
            <w:color w:val="000000" w:themeColor="text1"/>
          </w:rPr>
          <w:t>https://www.samaritans.org/how-we-can-help/contact-samaritan/</w:t>
        </w:r>
      </w:hyperlink>
      <w:r w:rsidRPr="00EE3924">
        <w:rPr>
          <w:rFonts w:asciiTheme="minorHAnsi" w:hAnsiTheme="minorHAnsi" w:cstheme="minorHAnsi"/>
          <w:color w:val="000000" w:themeColor="text1"/>
        </w:rPr>
        <w:t xml:space="preserve"> </w:t>
      </w:r>
    </w:p>
    <w:p w14:paraId="3BF7A297" w14:textId="36D5A081" w:rsidR="00345083" w:rsidRPr="00D81435" w:rsidRDefault="00345083" w:rsidP="009F5538">
      <w:pPr>
        <w:pStyle w:val="ListParagraph"/>
        <w:tabs>
          <w:tab w:val="left" w:pos="1080"/>
        </w:tabs>
        <w:ind w:left="567"/>
        <w:jc w:val="both"/>
        <w:rPr>
          <w:rFonts w:asciiTheme="minorHAnsi" w:hAnsiTheme="minorHAnsi" w:cstheme="minorHAnsi"/>
        </w:rPr>
      </w:pPr>
    </w:p>
    <w:sectPr w:rsidR="00345083" w:rsidRPr="00D81435" w:rsidSect="00EC027E">
      <w:headerReference w:type="default"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8" w:space="24" w:color="002060"/>
        <w:left w:val="single" w:sz="8" w:space="24" w:color="002060"/>
        <w:bottom w:val="single" w:sz="8" w:space="24" w:color="002060"/>
        <w:right w:val="single" w:sz="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98C7" w14:textId="77777777" w:rsidR="00B20159" w:rsidRDefault="00B20159" w:rsidP="00353937">
      <w:r>
        <w:separator/>
      </w:r>
    </w:p>
    <w:p w14:paraId="29C1E9D4" w14:textId="77777777" w:rsidR="00B20159" w:rsidRDefault="00B20159"/>
  </w:endnote>
  <w:endnote w:type="continuationSeparator" w:id="0">
    <w:p w14:paraId="60C33542" w14:textId="77777777" w:rsidR="00B20159" w:rsidRDefault="00B20159" w:rsidP="00353937">
      <w:r>
        <w:continuationSeparator/>
      </w:r>
    </w:p>
    <w:p w14:paraId="3BDF0FAD" w14:textId="77777777" w:rsidR="00B20159" w:rsidRDefault="00B20159"/>
  </w:endnote>
  <w:endnote w:type="continuationNotice" w:id="1">
    <w:p w14:paraId="18DCFD60" w14:textId="77777777" w:rsidR="00B20159" w:rsidRDefault="00B2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99092"/>
      <w:docPartObj>
        <w:docPartGallery w:val="Page Numbers (Bottom of Page)"/>
        <w:docPartUnique/>
      </w:docPartObj>
    </w:sdtPr>
    <w:sdtEndPr>
      <w:rPr>
        <w:rFonts w:asciiTheme="minorHAnsi" w:hAnsiTheme="minorHAnsi"/>
        <w:noProof/>
      </w:rPr>
    </w:sdtEndPr>
    <w:sdtContent>
      <w:p w14:paraId="17C282E5" w14:textId="7A95981F" w:rsidR="00431937" w:rsidRPr="00EC027E" w:rsidRDefault="00431937">
        <w:pPr>
          <w:pStyle w:val="Footer"/>
          <w:jc w:val="right"/>
          <w:rPr>
            <w:rFonts w:asciiTheme="minorHAnsi" w:hAnsiTheme="minorHAnsi"/>
          </w:rPr>
        </w:pPr>
        <w:r w:rsidRPr="00EC027E">
          <w:rPr>
            <w:rFonts w:asciiTheme="minorHAnsi" w:hAnsiTheme="minorHAnsi"/>
          </w:rPr>
          <w:fldChar w:fldCharType="begin"/>
        </w:r>
        <w:r w:rsidRPr="00EC027E">
          <w:rPr>
            <w:rFonts w:asciiTheme="minorHAnsi" w:hAnsiTheme="minorHAnsi"/>
          </w:rPr>
          <w:instrText xml:space="preserve"> PAGE   \* MERGEFORMAT </w:instrText>
        </w:r>
        <w:r w:rsidRPr="00EC027E">
          <w:rPr>
            <w:rFonts w:asciiTheme="minorHAnsi" w:hAnsiTheme="minorHAnsi"/>
          </w:rPr>
          <w:fldChar w:fldCharType="separate"/>
        </w:r>
        <w:r w:rsidR="008B2CCB">
          <w:rPr>
            <w:rFonts w:asciiTheme="minorHAnsi" w:hAnsiTheme="minorHAnsi"/>
            <w:noProof/>
          </w:rPr>
          <w:t>7</w:t>
        </w:r>
        <w:r w:rsidRPr="00EC027E">
          <w:rPr>
            <w:rFonts w:asciiTheme="minorHAnsi" w:hAnsiTheme="minorHAnsi"/>
            <w:noProof/>
          </w:rPr>
          <w:fldChar w:fldCharType="end"/>
        </w:r>
      </w:p>
    </w:sdtContent>
  </w:sdt>
  <w:p w14:paraId="1C2445B7" w14:textId="77777777" w:rsidR="00431937" w:rsidRDefault="00431937">
    <w:pPr>
      <w:pStyle w:val="Footer"/>
    </w:pPr>
  </w:p>
  <w:p w14:paraId="010FF082" w14:textId="77777777" w:rsidR="00431937" w:rsidRDefault="004319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31937" w14:paraId="16DCC095" w14:textId="77777777" w:rsidTr="00FE7E9D">
      <w:tc>
        <w:tcPr>
          <w:tcW w:w="3005" w:type="dxa"/>
        </w:tcPr>
        <w:p w14:paraId="051540FE" w14:textId="1B796912" w:rsidR="00431937" w:rsidRDefault="00431937" w:rsidP="00FE7E9D">
          <w:pPr>
            <w:pStyle w:val="Header"/>
            <w:ind w:left="-115"/>
          </w:pPr>
        </w:p>
      </w:tc>
      <w:tc>
        <w:tcPr>
          <w:tcW w:w="3005" w:type="dxa"/>
        </w:tcPr>
        <w:p w14:paraId="43391B8E" w14:textId="4FA11A24" w:rsidR="00431937" w:rsidRDefault="00431937" w:rsidP="00FE7E9D">
          <w:pPr>
            <w:pStyle w:val="Header"/>
            <w:jc w:val="center"/>
          </w:pPr>
        </w:p>
      </w:tc>
      <w:tc>
        <w:tcPr>
          <w:tcW w:w="3005" w:type="dxa"/>
        </w:tcPr>
        <w:p w14:paraId="71130E42" w14:textId="5C200B65" w:rsidR="00431937" w:rsidRDefault="00431937" w:rsidP="00FE7E9D">
          <w:pPr>
            <w:pStyle w:val="Header"/>
            <w:ind w:right="-115"/>
            <w:jc w:val="right"/>
          </w:pPr>
        </w:p>
      </w:tc>
    </w:tr>
  </w:tbl>
  <w:p w14:paraId="1EBC137A" w14:textId="181BEBF2" w:rsidR="00431937" w:rsidRDefault="00431937" w:rsidP="00FE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FE57" w14:textId="77777777" w:rsidR="00B20159" w:rsidRDefault="00B20159" w:rsidP="00353937">
      <w:r>
        <w:separator/>
      </w:r>
    </w:p>
    <w:p w14:paraId="0B3934C3" w14:textId="77777777" w:rsidR="00B20159" w:rsidRDefault="00B20159"/>
  </w:footnote>
  <w:footnote w:type="continuationSeparator" w:id="0">
    <w:p w14:paraId="0C9D8317" w14:textId="77777777" w:rsidR="00B20159" w:rsidRDefault="00B20159" w:rsidP="00353937">
      <w:r>
        <w:continuationSeparator/>
      </w:r>
    </w:p>
    <w:p w14:paraId="11BAB2B8" w14:textId="77777777" w:rsidR="00B20159" w:rsidRDefault="00B20159"/>
  </w:footnote>
  <w:footnote w:type="continuationNotice" w:id="1">
    <w:p w14:paraId="03A539E0" w14:textId="77777777" w:rsidR="00B20159" w:rsidRDefault="00B2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D560" w14:textId="65DC4B1D" w:rsidR="00431937" w:rsidRDefault="00431937" w:rsidP="00FE7E9D">
    <w:pPr>
      <w:pStyle w:val="Header"/>
    </w:pPr>
  </w:p>
  <w:p w14:paraId="6A273418" w14:textId="77777777" w:rsidR="00431937" w:rsidRDefault="004319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31937" w14:paraId="0D465787" w14:textId="77777777" w:rsidTr="00FE7E9D">
      <w:tc>
        <w:tcPr>
          <w:tcW w:w="3005" w:type="dxa"/>
        </w:tcPr>
        <w:p w14:paraId="6B14F39C" w14:textId="6A390E19" w:rsidR="00431937" w:rsidRDefault="00431937" w:rsidP="00FE7E9D">
          <w:pPr>
            <w:pStyle w:val="Header"/>
            <w:ind w:left="-115"/>
          </w:pPr>
        </w:p>
      </w:tc>
      <w:tc>
        <w:tcPr>
          <w:tcW w:w="3005" w:type="dxa"/>
        </w:tcPr>
        <w:p w14:paraId="7A373F70" w14:textId="4032DA25" w:rsidR="00431937" w:rsidRDefault="00431937" w:rsidP="00FE7E9D">
          <w:pPr>
            <w:pStyle w:val="Header"/>
            <w:jc w:val="center"/>
          </w:pPr>
        </w:p>
      </w:tc>
      <w:tc>
        <w:tcPr>
          <w:tcW w:w="3005" w:type="dxa"/>
        </w:tcPr>
        <w:p w14:paraId="39A74713" w14:textId="0E302F90" w:rsidR="00431937" w:rsidRDefault="00431937" w:rsidP="00FE7E9D">
          <w:pPr>
            <w:pStyle w:val="Header"/>
            <w:ind w:right="-115"/>
            <w:jc w:val="right"/>
          </w:pPr>
        </w:p>
      </w:tc>
    </w:tr>
  </w:tbl>
  <w:p w14:paraId="2998B7FB" w14:textId="251632AD" w:rsidR="00431937" w:rsidRDefault="00431937" w:rsidP="00FE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B0B33E"/>
    <w:lvl w:ilvl="0">
      <w:start w:val="1"/>
      <w:numFmt w:val="decimal"/>
      <w:pStyle w:val="ListNumber"/>
      <w:lvlText w:val="%1."/>
      <w:lvlJc w:val="left"/>
      <w:pPr>
        <w:tabs>
          <w:tab w:val="num" w:pos="720"/>
        </w:tabs>
        <w:ind w:left="720" w:hanging="720"/>
      </w:pPr>
      <w:rPr>
        <w:rFonts w:hint="default"/>
      </w:rPr>
    </w:lvl>
  </w:abstractNum>
  <w:abstractNum w:abstractNumId="1" w15:restartNumberingAfterBreak="0">
    <w:nsid w:val="07D81294"/>
    <w:multiLevelType w:val="hybridMultilevel"/>
    <w:tmpl w:val="00065618"/>
    <w:lvl w:ilvl="0" w:tplc="FFFFFFFF">
      <w:start w:val="1"/>
      <w:numFmt w:val="lowerLetter"/>
      <w:lvlText w:val="%1)"/>
      <w:lvlJc w:val="left"/>
      <w:pPr>
        <w:ind w:left="1714" w:hanging="360"/>
      </w:p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2" w15:restartNumberingAfterBreak="0">
    <w:nsid w:val="0B3E6D3F"/>
    <w:multiLevelType w:val="hybridMultilevel"/>
    <w:tmpl w:val="A098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1423A"/>
    <w:multiLevelType w:val="hybridMultilevel"/>
    <w:tmpl w:val="BD8076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C321752"/>
    <w:multiLevelType w:val="hybridMultilevel"/>
    <w:tmpl w:val="C21E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D6659"/>
    <w:multiLevelType w:val="multilevel"/>
    <w:tmpl w:val="10784A4C"/>
    <w:lvl w:ilvl="0">
      <w:start w:val="1"/>
      <w:numFmt w:val="bullet"/>
      <w:lvlText w:val=""/>
      <w:lvlJc w:val="left"/>
      <w:pPr>
        <w:ind w:left="360" w:hanging="360"/>
      </w:pPr>
      <w:rPr>
        <w:rFonts w:ascii="Symbol" w:hAnsi="Symbol" w:hint="default"/>
        <w:b/>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72B03FC"/>
    <w:multiLevelType w:val="hybridMultilevel"/>
    <w:tmpl w:val="E6BEA232"/>
    <w:lvl w:ilvl="0" w:tplc="F28C86CE">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82A42FF"/>
    <w:multiLevelType w:val="hybridMultilevel"/>
    <w:tmpl w:val="BFD03A0C"/>
    <w:lvl w:ilvl="0" w:tplc="08090001">
      <w:start w:val="1"/>
      <w:numFmt w:val="bullet"/>
      <w:lvlText w:val=""/>
      <w:lvlJc w:val="left"/>
      <w:pPr>
        <w:ind w:left="1714" w:hanging="360"/>
      </w:pPr>
      <w:rPr>
        <w:rFonts w:ascii="Symbol" w:hAnsi="Symbol" w:hint="default"/>
      </w:r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8" w15:restartNumberingAfterBreak="0">
    <w:nsid w:val="190929CB"/>
    <w:multiLevelType w:val="hybridMultilevel"/>
    <w:tmpl w:val="3A32053A"/>
    <w:lvl w:ilvl="0" w:tplc="D5583288">
      <w:numFmt w:val="bullet"/>
      <w:lvlText w:val="-"/>
      <w:lvlJc w:val="left"/>
      <w:pPr>
        <w:ind w:left="1714" w:hanging="360"/>
      </w:pPr>
      <w:rPr>
        <w:rFonts w:ascii="Calibri" w:eastAsia="Times New Roman" w:hAnsi="Calibri" w:cs="Calibri" w:hint="default"/>
      </w:r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9" w15:restartNumberingAfterBreak="0">
    <w:nsid w:val="19587109"/>
    <w:multiLevelType w:val="hybridMultilevel"/>
    <w:tmpl w:val="344A782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F1256"/>
    <w:multiLevelType w:val="multilevel"/>
    <w:tmpl w:val="889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D2565"/>
    <w:multiLevelType w:val="hybridMultilevel"/>
    <w:tmpl w:val="00065618"/>
    <w:lvl w:ilvl="0" w:tplc="FFFFFFFF">
      <w:start w:val="1"/>
      <w:numFmt w:val="lowerLetter"/>
      <w:lvlText w:val="%1)"/>
      <w:lvlJc w:val="left"/>
      <w:pPr>
        <w:ind w:left="1714" w:hanging="360"/>
      </w:p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12" w15:restartNumberingAfterBreak="0">
    <w:nsid w:val="1E782A9A"/>
    <w:multiLevelType w:val="hybridMultilevel"/>
    <w:tmpl w:val="363C15A0"/>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3" w15:restartNumberingAfterBreak="0">
    <w:nsid w:val="207678C2"/>
    <w:multiLevelType w:val="hybridMultilevel"/>
    <w:tmpl w:val="B3961638"/>
    <w:lvl w:ilvl="0" w:tplc="A32E839E">
      <w:start w:val="1"/>
      <w:numFmt w:val="decimal"/>
      <w:lvlText w:val="%1."/>
      <w:lvlJc w:val="left"/>
      <w:pPr>
        <w:ind w:left="720" w:hanging="72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AC5EC5"/>
    <w:multiLevelType w:val="hybridMultilevel"/>
    <w:tmpl w:val="007E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05A8F"/>
    <w:multiLevelType w:val="hybridMultilevel"/>
    <w:tmpl w:val="E1F61B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014D41"/>
    <w:multiLevelType w:val="hybridMultilevel"/>
    <w:tmpl w:val="162A8F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6A4252D"/>
    <w:multiLevelType w:val="hybridMultilevel"/>
    <w:tmpl w:val="BB762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B764C6"/>
    <w:multiLevelType w:val="multilevel"/>
    <w:tmpl w:val="8890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D35B2"/>
    <w:multiLevelType w:val="hybridMultilevel"/>
    <w:tmpl w:val="6B203A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BB7940"/>
    <w:multiLevelType w:val="multilevel"/>
    <w:tmpl w:val="BF049120"/>
    <w:lvl w:ilvl="0">
      <w:start w:val="1"/>
      <w:numFmt w:val="bullet"/>
      <w:lvlText w:val=""/>
      <w:lvlJc w:val="left"/>
      <w:pPr>
        <w:ind w:left="360" w:hanging="360"/>
      </w:pPr>
      <w:rPr>
        <w:rFonts w:ascii="Symbol" w:hAnsi="Symbol" w:hint="default"/>
        <w:b/>
      </w:rPr>
    </w:lvl>
    <w:lvl w:ilvl="1">
      <w:start w:val="1"/>
      <w:numFmt w:val="bullet"/>
      <w:lvlText w:val="o"/>
      <w:lvlJc w:val="left"/>
      <w:pPr>
        <w:ind w:left="1080" w:hanging="360"/>
      </w:pPr>
      <w:rPr>
        <w:rFonts w:ascii="Courier New" w:hAnsi="Courier New"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2D8F758D"/>
    <w:multiLevelType w:val="hybridMultilevel"/>
    <w:tmpl w:val="00065618"/>
    <w:lvl w:ilvl="0" w:tplc="08090017">
      <w:start w:val="1"/>
      <w:numFmt w:val="lowerLetter"/>
      <w:lvlText w:val="%1)"/>
      <w:lvlJc w:val="lef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22" w15:restartNumberingAfterBreak="0">
    <w:nsid w:val="32F646FB"/>
    <w:multiLevelType w:val="hybridMultilevel"/>
    <w:tmpl w:val="B72A412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3" w15:restartNumberingAfterBreak="0">
    <w:nsid w:val="382E0B56"/>
    <w:multiLevelType w:val="hybridMultilevel"/>
    <w:tmpl w:val="3F983630"/>
    <w:lvl w:ilvl="0" w:tplc="08090001">
      <w:start w:val="1"/>
      <w:numFmt w:val="bullet"/>
      <w:lvlText w:val=""/>
      <w:lvlJc w:val="left"/>
      <w:pPr>
        <w:ind w:left="1714" w:hanging="360"/>
      </w:pPr>
      <w:rPr>
        <w:rFonts w:ascii="Symbol" w:hAnsi="Symbol" w:hint="default"/>
      </w:r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24" w15:restartNumberingAfterBreak="0">
    <w:nsid w:val="3886298A"/>
    <w:multiLevelType w:val="hybridMultilevel"/>
    <w:tmpl w:val="92681B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8EB4803"/>
    <w:multiLevelType w:val="hybridMultilevel"/>
    <w:tmpl w:val="BC10312C"/>
    <w:lvl w:ilvl="0" w:tplc="C342376A">
      <w:start w:val="1"/>
      <w:numFmt w:val="decimal"/>
      <w:lvlText w:val="%1."/>
      <w:lvlJc w:val="left"/>
      <w:pPr>
        <w:ind w:left="567" w:hanging="567"/>
      </w:pPr>
      <w:rPr>
        <w:rFonts w:ascii="Calibri" w:hAnsi="Calibri" w:hint="default"/>
        <w:b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ED16EB"/>
    <w:multiLevelType w:val="hybridMultilevel"/>
    <w:tmpl w:val="DA1A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7773FB"/>
    <w:multiLevelType w:val="hybridMultilevel"/>
    <w:tmpl w:val="E29400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DF5116B"/>
    <w:multiLevelType w:val="hybridMultilevel"/>
    <w:tmpl w:val="EF4E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897BF8"/>
    <w:multiLevelType w:val="multilevel"/>
    <w:tmpl w:val="75BADADE"/>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30" w15:restartNumberingAfterBreak="0">
    <w:nsid w:val="44C622C8"/>
    <w:multiLevelType w:val="hybridMultilevel"/>
    <w:tmpl w:val="82DE0E76"/>
    <w:lvl w:ilvl="0" w:tplc="14F2DE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F9583B"/>
    <w:multiLevelType w:val="multilevel"/>
    <w:tmpl w:val="CD28F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ajorEastAsia"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17505"/>
    <w:multiLevelType w:val="hybridMultilevel"/>
    <w:tmpl w:val="268E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A1E16"/>
    <w:multiLevelType w:val="hybridMultilevel"/>
    <w:tmpl w:val="B92E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4549CE"/>
    <w:multiLevelType w:val="hybridMultilevel"/>
    <w:tmpl w:val="5C0A6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B547E52"/>
    <w:multiLevelType w:val="hybridMultilevel"/>
    <w:tmpl w:val="C9B853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165FFB"/>
    <w:multiLevelType w:val="hybridMultilevel"/>
    <w:tmpl w:val="E8F8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F2722F7"/>
    <w:multiLevelType w:val="multilevel"/>
    <w:tmpl w:val="76340576"/>
    <w:lvl w:ilvl="0">
      <w:start w:val="1"/>
      <w:numFmt w:val="decimal"/>
      <w:lvlText w:val="%1."/>
      <w:lvlJc w:val="left"/>
      <w:pPr>
        <w:ind w:left="1003" w:hanging="720"/>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572" w:hanging="720"/>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2015" w:hanging="562"/>
      </w:pPr>
      <w:rPr>
        <w:rFonts w:ascii="Calibri" w:eastAsiaTheme="majorEastAsia" w:hAnsi="Calibri" w:cs="Calibri"/>
        <w:b w:val="0"/>
        <w:bCs w:val="0"/>
        <w:i w:val="0"/>
        <w:iCs w:val="0"/>
        <w:spacing w:val="-1"/>
        <w:w w:val="100"/>
        <w:sz w:val="22"/>
        <w:szCs w:val="22"/>
        <w:lang w:val="en-US" w:eastAsia="en-US" w:bidi="ar-SA"/>
      </w:rPr>
    </w:lvl>
    <w:lvl w:ilvl="3">
      <w:numFmt w:val="bullet"/>
      <w:lvlText w:val="•"/>
      <w:lvlJc w:val="left"/>
      <w:pPr>
        <w:ind w:left="3710" w:hanging="562"/>
      </w:pPr>
      <w:rPr>
        <w:rFonts w:hint="default"/>
        <w:lang w:val="en-US" w:eastAsia="en-US" w:bidi="ar-SA"/>
      </w:rPr>
    </w:lvl>
    <w:lvl w:ilvl="4">
      <w:numFmt w:val="bullet"/>
      <w:lvlText w:val="•"/>
      <w:lvlJc w:val="left"/>
      <w:pPr>
        <w:ind w:left="4555" w:hanging="562"/>
      </w:pPr>
      <w:rPr>
        <w:rFonts w:hint="default"/>
        <w:lang w:val="en-US" w:eastAsia="en-US" w:bidi="ar-SA"/>
      </w:rPr>
    </w:lvl>
    <w:lvl w:ilvl="5">
      <w:numFmt w:val="bullet"/>
      <w:lvlText w:val="•"/>
      <w:lvlJc w:val="left"/>
      <w:pPr>
        <w:ind w:left="5400" w:hanging="562"/>
      </w:pPr>
      <w:rPr>
        <w:rFonts w:hint="default"/>
        <w:lang w:val="en-US" w:eastAsia="en-US" w:bidi="ar-SA"/>
      </w:rPr>
    </w:lvl>
    <w:lvl w:ilvl="6">
      <w:numFmt w:val="bullet"/>
      <w:lvlText w:val="•"/>
      <w:lvlJc w:val="left"/>
      <w:pPr>
        <w:ind w:left="6245" w:hanging="562"/>
      </w:pPr>
      <w:rPr>
        <w:rFonts w:hint="default"/>
        <w:lang w:val="en-US" w:eastAsia="en-US" w:bidi="ar-SA"/>
      </w:rPr>
    </w:lvl>
    <w:lvl w:ilvl="7">
      <w:numFmt w:val="bullet"/>
      <w:lvlText w:val="•"/>
      <w:lvlJc w:val="left"/>
      <w:pPr>
        <w:ind w:left="7090" w:hanging="562"/>
      </w:pPr>
      <w:rPr>
        <w:rFonts w:hint="default"/>
        <w:lang w:val="en-US" w:eastAsia="en-US" w:bidi="ar-SA"/>
      </w:rPr>
    </w:lvl>
    <w:lvl w:ilvl="8">
      <w:numFmt w:val="bullet"/>
      <w:lvlText w:val="•"/>
      <w:lvlJc w:val="left"/>
      <w:pPr>
        <w:ind w:left="7936" w:hanging="562"/>
      </w:pPr>
      <w:rPr>
        <w:rFonts w:hint="default"/>
        <w:lang w:val="en-US" w:eastAsia="en-US" w:bidi="ar-SA"/>
      </w:rPr>
    </w:lvl>
  </w:abstractNum>
  <w:abstractNum w:abstractNumId="39" w15:restartNumberingAfterBreak="0">
    <w:nsid w:val="627D1B67"/>
    <w:multiLevelType w:val="hybridMultilevel"/>
    <w:tmpl w:val="C70CC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807899"/>
    <w:multiLevelType w:val="hybridMultilevel"/>
    <w:tmpl w:val="00065618"/>
    <w:lvl w:ilvl="0" w:tplc="FFFFFFFF">
      <w:start w:val="1"/>
      <w:numFmt w:val="lowerLetter"/>
      <w:lvlText w:val="%1)"/>
      <w:lvlJc w:val="left"/>
      <w:pPr>
        <w:ind w:left="1714" w:hanging="360"/>
      </w:p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41" w15:restartNumberingAfterBreak="0">
    <w:nsid w:val="67DA5E5E"/>
    <w:multiLevelType w:val="hybridMultilevel"/>
    <w:tmpl w:val="1D78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C2995"/>
    <w:multiLevelType w:val="hybridMultilevel"/>
    <w:tmpl w:val="D9D088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FAC6E5F"/>
    <w:multiLevelType w:val="hybridMultilevel"/>
    <w:tmpl w:val="0CE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C6814"/>
    <w:multiLevelType w:val="hybridMultilevel"/>
    <w:tmpl w:val="20EA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342EAD"/>
    <w:multiLevelType w:val="hybridMultilevel"/>
    <w:tmpl w:val="D9423332"/>
    <w:lvl w:ilvl="0" w:tplc="D558328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6D6623"/>
    <w:multiLevelType w:val="hybridMultilevel"/>
    <w:tmpl w:val="00065618"/>
    <w:lvl w:ilvl="0" w:tplc="FFFFFFFF">
      <w:start w:val="1"/>
      <w:numFmt w:val="lowerLetter"/>
      <w:lvlText w:val="%1)"/>
      <w:lvlJc w:val="left"/>
      <w:pPr>
        <w:ind w:left="1714" w:hanging="360"/>
      </w:p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47" w15:restartNumberingAfterBreak="0">
    <w:nsid w:val="7BFF3BDC"/>
    <w:multiLevelType w:val="hybridMultilevel"/>
    <w:tmpl w:val="4F2E31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30628535">
    <w:abstractNumId w:val="0"/>
  </w:num>
  <w:num w:numId="2" w16cid:durableId="135801576">
    <w:abstractNumId w:val="31"/>
  </w:num>
  <w:num w:numId="3" w16cid:durableId="865482786">
    <w:abstractNumId w:val="10"/>
  </w:num>
  <w:num w:numId="4" w16cid:durableId="1599144067">
    <w:abstractNumId w:val="18"/>
  </w:num>
  <w:num w:numId="5" w16cid:durableId="1472750677">
    <w:abstractNumId w:val="9"/>
  </w:num>
  <w:num w:numId="6" w16cid:durableId="835266522">
    <w:abstractNumId w:val="37"/>
  </w:num>
  <w:num w:numId="7" w16cid:durableId="1757314025">
    <w:abstractNumId w:val="29"/>
  </w:num>
  <w:num w:numId="8" w16cid:durableId="1011639758">
    <w:abstractNumId w:val="19"/>
  </w:num>
  <w:num w:numId="9" w16cid:durableId="944506544">
    <w:abstractNumId w:val="5"/>
  </w:num>
  <w:num w:numId="10" w16cid:durableId="362369901">
    <w:abstractNumId w:val="20"/>
  </w:num>
  <w:num w:numId="11" w16cid:durableId="4792213">
    <w:abstractNumId w:val="45"/>
  </w:num>
  <w:num w:numId="12" w16cid:durableId="1570270620">
    <w:abstractNumId w:val="38"/>
  </w:num>
  <w:num w:numId="13" w16cid:durableId="1879856335">
    <w:abstractNumId w:val="21"/>
  </w:num>
  <w:num w:numId="14" w16cid:durableId="1848858406">
    <w:abstractNumId w:val="46"/>
  </w:num>
  <w:num w:numId="15" w16cid:durableId="320084283">
    <w:abstractNumId w:val="1"/>
  </w:num>
  <w:num w:numId="16" w16cid:durableId="1920825855">
    <w:abstractNumId w:val="40"/>
  </w:num>
  <w:num w:numId="17" w16cid:durableId="1111559193">
    <w:abstractNumId w:val="11"/>
  </w:num>
  <w:num w:numId="18" w16cid:durableId="605116269">
    <w:abstractNumId w:val="8"/>
  </w:num>
  <w:num w:numId="19" w16cid:durableId="45302955">
    <w:abstractNumId w:val="7"/>
  </w:num>
  <w:num w:numId="20" w16cid:durableId="541330213">
    <w:abstractNumId w:val="23"/>
  </w:num>
  <w:num w:numId="21" w16cid:durableId="1238056622">
    <w:abstractNumId w:val="44"/>
  </w:num>
  <w:num w:numId="22" w16cid:durableId="828863655">
    <w:abstractNumId w:val="32"/>
  </w:num>
  <w:num w:numId="23" w16cid:durableId="632374229">
    <w:abstractNumId w:val="33"/>
  </w:num>
  <w:num w:numId="24" w16cid:durableId="1005286992">
    <w:abstractNumId w:val="26"/>
  </w:num>
  <w:num w:numId="25" w16cid:durableId="1376125236">
    <w:abstractNumId w:val="43"/>
  </w:num>
  <w:num w:numId="26" w16cid:durableId="759788956">
    <w:abstractNumId w:val="2"/>
  </w:num>
  <w:num w:numId="27" w16cid:durableId="708647224">
    <w:abstractNumId w:val="14"/>
  </w:num>
  <w:num w:numId="28" w16cid:durableId="1917472127">
    <w:abstractNumId w:val="4"/>
  </w:num>
  <w:num w:numId="29" w16cid:durableId="656346609">
    <w:abstractNumId w:val="35"/>
  </w:num>
  <w:num w:numId="30" w16cid:durableId="884677194">
    <w:abstractNumId w:val="39"/>
  </w:num>
  <w:num w:numId="31" w16cid:durableId="1380781172">
    <w:abstractNumId w:val="41"/>
  </w:num>
  <w:num w:numId="32" w16cid:durableId="687022565">
    <w:abstractNumId w:val="13"/>
  </w:num>
  <w:num w:numId="33" w16cid:durableId="1490707567">
    <w:abstractNumId w:val="25"/>
  </w:num>
  <w:num w:numId="34" w16cid:durableId="543564197">
    <w:abstractNumId w:val="34"/>
  </w:num>
  <w:num w:numId="35" w16cid:durableId="766265578">
    <w:abstractNumId w:val="24"/>
  </w:num>
  <w:num w:numId="36" w16cid:durableId="1702394968">
    <w:abstractNumId w:val="15"/>
  </w:num>
  <w:num w:numId="37" w16cid:durableId="1287543843">
    <w:abstractNumId w:val="28"/>
  </w:num>
  <w:num w:numId="38" w16cid:durableId="1962301116">
    <w:abstractNumId w:val="47"/>
  </w:num>
  <w:num w:numId="39" w16cid:durableId="208497627">
    <w:abstractNumId w:val="6"/>
  </w:num>
  <w:num w:numId="40" w16cid:durableId="1075978357">
    <w:abstractNumId w:val="17"/>
  </w:num>
  <w:num w:numId="41" w16cid:durableId="1640528811">
    <w:abstractNumId w:val="12"/>
  </w:num>
  <w:num w:numId="42" w16cid:durableId="1091974573">
    <w:abstractNumId w:val="22"/>
  </w:num>
  <w:num w:numId="43" w16cid:durableId="1239946900">
    <w:abstractNumId w:val="27"/>
  </w:num>
  <w:num w:numId="44" w16cid:durableId="86661097">
    <w:abstractNumId w:val="30"/>
  </w:num>
  <w:num w:numId="45" w16cid:durableId="1549678892">
    <w:abstractNumId w:val="42"/>
  </w:num>
  <w:num w:numId="46" w16cid:durableId="526522681">
    <w:abstractNumId w:val="16"/>
  </w:num>
  <w:num w:numId="47" w16cid:durableId="166986962">
    <w:abstractNumId w:val="3"/>
  </w:num>
  <w:num w:numId="48" w16cid:durableId="117041537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82"/>
    <w:rsid w:val="000046CD"/>
    <w:rsid w:val="000233CD"/>
    <w:rsid w:val="00034A8F"/>
    <w:rsid w:val="0005186A"/>
    <w:rsid w:val="00092E13"/>
    <w:rsid w:val="000971AD"/>
    <w:rsid w:val="000A4EB2"/>
    <w:rsid w:val="000B47B5"/>
    <w:rsid w:val="000B5A1F"/>
    <w:rsid w:val="000D40AF"/>
    <w:rsid w:val="000D4428"/>
    <w:rsid w:val="000F2A09"/>
    <w:rsid w:val="00102F82"/>
    <w:rsid w:val="001038B5"/>
    <w:rsid w:val="0010698B"/>
    <w:rsid w:val="001123E0"/>
    <w:rsid w:val="00121737"/>
    <w:rsid w:val="00123108"/>
    <w:rsid w:val="00123351"/>
    <w:rsid w:val="00123F3B"/>
    <w:rsid w:val="00124D8D"/>
    <w:rsid w:val="00126DAA"/>
    <w:rsid w:val="0013174C"/>
    <w:rsid w:val="00134BA3"/>
    <w:rsid w:val="00141477"/>
    <w:rsid w:val="00142860"/>
    <w:rsid w:val="001472CC"/>
    <w:rsid w:val="00152E1E"/>
    <w:rsid w:val="00160161"/>
    <w:rsid w:val="00164F28"/>
    <w:rsid w:val="001679B7"/>
    <w:rsid w:val="00173FFC"/>
    <w:rsid w:val="001746C0"/>
    <w:rsid w:val="0018354D"/>
    <w:rsid w:val="00187E7C"/>
    <w:rsid w:val="001A6A1F"/>
    <w:rsid w:val="001E6B9D"/>
    <w:rsid w:val="001F16A8"/>
    <w:rsid w:val="001F427A"/>
    <w:rsid w:val="002101D9"/>
    <w:rsid w:val="00246B79"/>
    <w:rsid w:val="00284B68"/>
    <w:rsid w:val="00287175"/>
    <w:rsid w:val="00297AEB"/>
    <w:rsid w:val="002A0B40"/>
    <w:rsid w:val="002A140C"/>
    <w:rsid w:val="002D09D0"/>
    <w:rsid w:val="002D503D"/>
    <w:rsid w:val="002E4749"/>
    <w:rsid w:val="002F3D39"/>
    <w:rsid w:val="002F438C"/>
    <w:rsid w:val="002F6E65"/>
    <w:rsid w:val="0030776C"/>
    <w:rsid w:val="00310FFB"/>
    <w:rsid w:val="0032530B"/>
    <w:rsid w:val="00327D14"/>
    <w:rsid w:val="00331A0D"/>
    <w:rsid w:val="00332D58"/>
    <w:rsid w:val="003403B1"/>
    <w:rsid w:val="00345083"/>
    <w:rsid w:val="00353937"/>
    <w:rsid w:val="0037049F"/>
    <w:rsid w:val="00371765"/>
    <w:rsid w:val="00385B64"/>
    <w:rsid w:val="003901D0"/>
    <w:rsid w:val="003A2E39"/>
    <w:rsid w:val="003A41E5"/>
    <w:rsid w:val="003A4AE4"/>
    <w:rsid w:val="003A7D6D"/>
    <w:rsid w:val="003B1273"/>
    <w:rsid w:val="003B142C"/>
    <w:rsid w:val="003B5C4D"/>
    <w:rsid w:val="003C1D6D"/>
    <w:rsid w:val="003C3A99"/>
    <w:rsid w:val="003C3DBB"/>
    <w:rsid w:val="003D7D62"/>
    <w:rsid w:val="003F6037"/>
    <w:rsid w:val="00403758"/>
    <w:rsid w:val="00405CBE"/>
    <w:rsid w:val="004133B5"/>
    <w:rsid w:val="00413463"/>
    <w:rsid w:val="004227D8"/>
    <w:rsid w:val="00423108"/>
    <w:rsid w:val="00431937"/>
    <w:rsid w:val="00432816"/>
    <w:rsid w:val="004328AD"/>
    <w:rsid w:val="00436D59"/>
    <w:rsid w:val="00442E60"/>
    <w:rsid w:val="004460D3"/>
    <w:rsid w:val="0044797C"/>
    <w:rsid w:val="00450429"/>
    <w:rsid w:val="00460096"/>
    <w:rsid w:val="00465E20"/>
    <w:rsid w:val="004711EE"/>
    <w:rsid w:val="00472AE9"/>
    <w:rsid w:val="00473308"/>
    <w:rsid w:val="00480E86"/>
    <w:rsid w:val="004B1F33"/>
    <w:rsid w:val="004D03CC"/>
    <w:rsid w:val="004D3A58"/>
    <w:rsid w:val="004E2A83"/>
    <w:rsid w:val="004E39B3"/>
    <w:rsid w:val="00500048"/>
    <w:rsid w:val="005102E6"/>
    <w:rsid w:val="00512D11"/>
    <w:rsid w:val="005216F9"/>
    <w:rsid w:val="00525827"/>
    <w:rsid w:val="00535145"/>
    <w:rsid w:val="0055152E"/>
    <w:rsid w:val="005728A2"/>
    <w:rsid w:val="0059715F"/>
    <w:rsid w:val="005B23FD"/>
    <w:rsid w:val="005C15E2"/>
    <w:rsid w:val="005D10A5"/>
    <w:rsid w:val="005D2FFB"/>
    <w:rsid w:val="005D5A24"/>
    <w:rsid w:val="005F1E32"/>
    <w:rsid w:val="005F789B"/>
    <w:rsid w:val="0060594B"/>
    <w:rsid w:val="0061140F"/>
    <w:rsid w:val="00622254"/>
    <w:rsid w:val="00630E6D"/>
    <w:rsid w:val="00635386"/>
    <w:rsid w:val="006410EB"/>
    <w:rsid w:val="00646C6D"/>
    <w:rsid w:val="006522FF"/>
    <w:rsid w:val="006569A8"/>
    <w:rsid w:val="00660CEF"/>
    <w:rsid w:val="0066213C"/>
    <w:rsid w:val="00667F09"/>
    <w:rsid w:val="00683FE7"/>
    <w:rsid w:val="00695F6D"/>
    <w:rsid w:val="006A72A1"/>
    <w:rsid w:val="006B1F7D"/>
    <w:rsid w:val="006C327E"/>
    <w:rsid w:val="006D3831"/>
    <w:rsid w:val="006F0928"/>
    <w:rsid w:val="006F1DF2"/>
    <w:rsid w:val="006F5ADB"/>
    <w:rsid w:val="007137A0"/>
    <w:rsid w:val="007315F9"/>
    <w:rsid w:val="0074777B"/>
    <w:rsid w:val="00755A28"/>
    <w:rsid w:val="00761CCC"/>
    <w:rsid w:val="0076433B"/>
    <w:rsid w:val="00764C72"/>
    <w:rsid w:val="0076741C"/>
    <w:rsid w:val="0076767D"/>
    <w:rsid w:val="00782DA8"/>
    <w:rsid w:val="00794F32"/>
    <w:rsid w:val="00797D65"/>
    <w:rsid w:val="007A3611"/>
    <w:rsid w:val="007B234B"/>
    <w:rsid w:val="007B6EB4"/>
    <w:rsid w:val="007B79AD"/>
    <w:rsid w:val="007E48CE"/>
    <w:rsid w:val="007E6A71"/>
    <w:rsid w:val="00804F4A"/>
    <w:rsid w:val="0081708C"/>
    <w:rsid w:val="00820AEB"/>
    <w:rsid w:val="00823E42"/>
    <w:rsid w:val="008243E5"/>
    <w:rsid w:val="00842EFA"/>
    <w:rsid w:val="00843082"/>
    <w:rsid w:val="00851324"/>
    <w:rsid w:val="0085152A"/>
    <w:rsid w:val="008517D0"/>
    <w:rsid w:val="008525A8"/>
    <w:rsid w:val="00860456"/>
    <w:rsid w:val="00863A34"/>
    <w:rsid w:val="00871350"/>
    <w:rsid w:val="00894A2B"/>
    <w:rsid w:val="00895FDD"/>
    <w:rsid w:val="008A7CA7"/>
    <w:rsid w:val="008B2CCB"/>
    <w:rsid w:val="008B5F4F"/>
    <w:rsid w:val="008C0327"/>
    <w:rsid w:val="008C27FE"/>
    <w:rsid w:val="008C39A4"/>
    <w:rsid w:val="008D2D7C"/>
    <w:rsid w:val="008E3E20"/>
    <w:rsid w:val="008E69A3"/>
    <w:rsid w:val="008F06E0"/>
    <w:rsid w:val="0091048B"/>
    <w:rsid w:val="009163B7"/>
    <w:rsid w:val="00930A25"/>
    <w:rsid w:val="00935997"/>
    <w:rsid w:val="00940A6A"/>
    <w:rsid w:val="00941935"/>
    <w:rsid w:val="00942644"/>
    <w:rsid w:val="00944C3E"/>
    <w:rsid w:val="0096588F"/>
    <w:rsid w:val="00967AB6"/>
    <w:rsid w:val="00974A37"/>
    <w:rsid w:val="00976382"/>
    <w:rsid w:val="0098022D"/>
    <w:rsid w:val="0099461A"/>
    <w:rsid w:val="009B3B69"/>
    <w:rsid w:val="009C735E"/>
    <w:rsid w:val="009F5538"/>
    <w:rsid w:val="00A124D1"/>
    <w:rsid w:val="00A321CF"/>
    <w:rsid w:val="00A34CED"/>
    <w:rsid w:val="00A561D5"/>
    <w:rsid w:val="00A653C4"/>
    <w:rsid w:val="00A7438F"/>
    <w:rsid w:val="00A77577"/>
    <w:rsid w:val="00A77CB4"/>
    <w:rsid w:val="00A9117C"/>
    <w:rsid w:val="00A912B4"/>
    <w:rsid w:val="00A95319"/>
    <w:rsid w:val="00AA068B"/>
    <w:rsid w:val="00AD55C9"/>
    <w:rsid w:val="00AF7F89"/>
    <w:rsid w:val="00B02525"/>
    <w:rsid w:val="00B13531"/>
    <w:rsid w:val="00B1595F"/>
    <w:rsid w:val="00B20159"/>
    <w:rsid w:val="00B236B4"/>
    <w:rsid w:val="00B30277"/>
    <w:rsid w:val="00B36AD1"/>
    <w:rsid w:val="00B42E22"/>
    <w:rsid w:val="00B4557E"/>
    <w:rsid w:val="00B505A4"/>
    <w:rsid w:val="00B50BD2"/>
    <w:rsid w:val="00B53E17"/>
    <w:rsid w:val="00B7610A"/>
    <w:rsid w:val="00B84412"/>
    <w:rsid w:val="00B86B68"/>
    <w:rsid w:val="00BB0400"/>
    <w:rsid w:val="00BB28CB"/>
    <w:rsid w:val="00BB5B1C"/>
    <w:rsid w:val="00BC2C25"/>
    <w:rsid w:val="00BD6C3A"/>
    <w:rsid w:val="00BD75B8"/>
    <w:rsid w:val="00BD7D41"/>
    <w:rsid w:val="00BE01A9"/>
    <w:rsid w:val="00C04998"/>
    <w:rsid w:val="00C059C4"/>
    <w:rsid w:val="00C12FDA"/>
    <w:rsid w:val="00C13FE5"/>
    <w:rsid w:val="00C34768"/>
    <w:rsid w:val="00C41438"/>
    <w:rsid w:val="00C502B9"/>
    <w:rsid w:val="00C523FA"/>
    <w:rsid w:val="00C54BE1"/>
    <w:rsid w:val="00C5533D"/>
    <w:rsid w:val="00C567C6"/>
    <w:rsid w:val="00C76562"/>
    <w:rsid w:val="00C85D05"/>
    <w:rsid w:val="00C87A5D"/>
    <w:rsid w:val="00C949FC"/>
    <w:rsid w:val="00CD126A"/>
    <w:rsid w:val="00CD4516"/>
    <w:rsid w:val="00CE0104"/>
    <w:rsid w:val="00D03C65"/>
    <w:rsid w:val="00D15D35"/>
    <w:rsid w:val="00D21834"/>
    <w:rsid w:val="00D218FF"/>
    <w:rsid w:val="00D548C4"/>
    <w:rsid w:val="00D76EA5"/>
    <w:rsid w:val="00D81435"/>
    <w:rsid w:val="00D862EB"/>
    <w:rsid w:val="00D94042"/>
    <w:rsid w:val="00D97A1F"/>
    <w:rsid w:val="00DA2053"/>
    <w:rsid w:val="00DB0BFE"/>
    <w:rsid w:val="00DB0D5D"/>
    <w:rsid w:val="00DB1FBB"/>
    <w:rsid w:val="00DB2B2F"/>
    <w:rsid w:val="00DC08F7"/>
    <w:rsid w:val="00DC144E"/>
    <w:rsid w:val="00DC2424"/>
    <w:rsid w:val="00DC5508"/>
    <w:rsid w:val="00DC5D98"/>
    <w:rsid w:val="00DD4120"/>
    <w:rsid w:val="00DD45FB"/>
    <w:rsid w:val="00DE3910"/>
    <w:rsid w:val="00DE3C61"/>
    <w:rsid w:val="00DE3F76"/>
    <w:rsid w:val="00DF2F5F"/>
    <w:rsid w:val="00E14C8F"/>
    <w:rsid w:val="00E3410C"/>
    <w:rsid w:val="00E3446E"/>
    <w:rsid w:val="00E433D3"/>
    <w:rsid w:val="00E90A98"/>
    <w:rsid w:val="00E95902"/>
    <w:rsid w:val="00EA6A22"/>
    <w:rsid w:val="00EB4A6D"/>
    <w:rsid w:val="00EB5F7E"/>
    <w:rsid w:val="00EC027E"/>
    <w:rsid w:val="00EC35EB"/>
    <w:rsid w:val="00EC4EC3"/>
    <w:rsid w:val="00ED14D4"/>
    <w:rsid w:val="00ED5720"/>
    <w:rsid w:val="00ED6CAB"/>
    <w:rsid w:val="00ED7F04"/>
    <w:rsid w:val="00EE3924"/>
    <w:rsid w:val="00EE3C2F"/>
    <w:rsid w:val="00EF04D2"/>
    <w:rsid w:val="00EF3305"/>
    <w:rsid w:val="00F12636"/>
    <w:rsid w:val="00F12DA4"/>
    <w:rsid w:val="00F14DA4"/>
    <w:rsid w:val="00F174BC"/>
    <w:rsid w:val="00F42BE2"/>
    <w:rsid w:val="00F464BC"/>
    <w:rsid w:val="00F469CA"/>
    <w:rsid w:val="00F5653B"/>
    <w:rsid w:val="00F6448D"/>
    <w:rsid w:val="00F645FC"/>
    <w:rsid w:val="00F7722F"/>
    <w:rsid w:val="00F87E4C"/>
    <w:rsid w:val="00F93256"/>
    <w:rsid w:val="00F97937"/>
    <w:rsid w:val="00FA15B7"/>
    <w:rsid w:val="00FA7B91"/>
    <w:rsid w:val="00FD3065"/>
    <w:rsid w:val="00FD3D9C"/>
    <w:rsid w:val="00FD7588"/>
    <w:rsid w:val="00FE02D8"/>
    <w:rsid w:val="00FE620C"/>
    <w:rsid w:val="00FE630F"/>
    <w:rsid w:val="00FE7E9D"/>
    <w:rsid w:val="00FF3240"/>
    <w:rsid w:val="01DDB57E"/>
    <w:rsid w:val="0246C991"/>
    <w:rsid w:val="064341FB"/>
    <w:rsid w:val="084ED560"/>
    <w:rsid w:val="0A14FA5C"/>
    <w:rsid w:val="0A839491"/>
    <w:rsid w:val="10CCE618"/>
    <w:rsid w:val="1126C08A"/>
    <w:rsid w:val="11B275F9"/>
    <w:rsid w:val="155CC11C"/>
    <w:rsid w:val="17D3C35E"/>
    <w:rsid w:val="1A4A4082"/>
    <w:rsid w:val="1ACC25BC"/>
    <w:rsid w:val="1B60C9C6"/>
    <w:rsid w:val="1C1FA4E5"/>
    <w:rsid w:val="1D691747"/>
    <w:rsid w:val="20DBF1EA"/>
    <w:rsid w:val="24EF8586"/>
    <w:rsid w:val="2D28D327"/>
    <w:rsid w:val="2DAB652A"/>
    <w:rsid w:val="2F4BDA56"/>
    <w:rsid w:val="31C55A94"/>
    <w:rsid w:val="33A91FEA"/>
    <w:rsid w:val="383BF1CE"/>
    <w:rsid w:val="388248BF"/>
    <w:rsid w:val="3899AC73"/>
    <w:rsid w:val="38DF58A9"/>
    <w:rsid w:val="3A3ECA25"/>
    <w:rsid w:val="3B64B599"/>
    <w:rsid w:val="3E64B366"/>
    <w:rsid w:val="3F973433"/>
    <w:rsid w:val="41F2BBBE"/>
    <w:rsid w:val="430B7BE2"/>
    <w:rsid w:val="48609706"/>
    <w:rsid w:val="4A82E665"/>
    <w:rsid w:val="4ADFE44B"/>
    <w:rsid w:val="4D365CEB"/>
    <w:rsid w:val="4D56A401"/>
    <w:rsid w:val="4FC703E9"/>
    <w:rsid w:val="4FEE68A7"/>
    <w:rsid w:val="501B4DCE"/>
    <w:rsid w:val="50651503"/>
    <w:rsid w:val="52007E0E"/>
    <w:rsid w:val="5293F044"/>
    <w:rsid w:val="56905317"/>
    <w:rsid w:val="56CB9BB8"/>
    <w:rsid w:val="57F26232"/>
    <w:rsid w:val="5B563D65"/>
    <w:rsid w:val="5D2134E4"/>
    <w:rsid w:val="63C3AFBF"/>
    <w:rsid w:val="6633A800"/>
    <w:rsid w:val="66BC4DDF"/>
    <w:rsid w:val="66F575F9"/>
    <w:rsid w:val="6A2CE51D"/>
    <w:rsid w:val="6ACB6183"/>
    <w:rsid w:val="71AEF763"/>
    <w:rsid w:val="747E0B73"/>
    <w:rsid w:val="78B0D3AE"/>
    <w:rsid w:val="7B39251A"/>
    <w:rsid w:val="7B7088A5"/>
    <w:rsid w:val="7CC0DDD4"/>
    <w:rsid w:val="7DB82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FE8D"/>
  <w15:chartTrackingRefBased/>
  <w15:docId w15:val="{128FD94E-600E-40AF-9033-2182A4F3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8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5C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odyText"/>
    <w:next w:val="BodyText"/>
    <w:link w:val="Heading2Char"/>
    <w:autoRedefine/>
    <w:qFormat/>
    <w:rsid w:val="00894A2B"/>
    <w:pPr>
      <w:keepNext/>
      <w:keepLines/>
      <w:tabs>
        <w:tab w:val="clear" w:pos="720"/>
        <w:tab w:val="left" w:pos="1180"/>
      </w:tabs>
      <w:outlineLvl w:val="1"/>
    </w:pPr>
    <w:rPr>
      <w:rFonts w:ascii="Calibri" w:hAnsi="Calibri" w:cs="Calibri"/>
      <w:b w:val="0"/>
      <w:bCs/>
      <w:color w:val="000000" w:themeColor="text1"/>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2F82"/>
    <w:rPr>
      <w:color w:val="0000FF"/>
      <w:u w:val="single"/>
    </w:rPr>
  </w:style>
  <w:style w:type="paragraph" w:styleId="BodyText">
    <w:name w:val="Body Text"/>
    <w:basedOn w:val="Normal"/>
    <w:link w:val="BodyTextChar"/>
    <w:autoRedefine/>
    <w:rsid w:val="00D81435"/>
    <w:pPr>
      <w:tabs>
        <w:tab w:val="left" w:pos="720"/>
      </w:tabs>
      <w:jc w:val="both"/>
    </w:pPr>
    <w:rPr>
      <w:rFonts w:asciiTheme="minorHAnsi" w:eastAsiaTheme="majorEastAsia" w:hAnsiTheme="minorHAnsi" w:cstheme="minorHAnsi"/>
      <w:b/>
      <w:sz w:val="28"/>
      <w:szCs w:val="28"/>
      <w:shd w:val="clear" w:color="auto" w:fill="FFFFFF"/>
      <w:lang w:eastAsia="en-US"/>
    </w:rPr>
  </w:style>
  <w:style w:type="character" w:customStyle="1" w:styleId="BodyTextChar">
    <w:name w:val="Body Text Char"/>
    <w:basedOn w:val="DefaultParagraphFont"/>
    <w:link w:val="BodyText"/>
    <w:rsid w:val="00D81435"/>
    <w:rPr>
      <w:rFonts w:eastAsiaTheme="majorEastAsia" w:cstheme="minorHAnsi"/>
      <w:b/>
      <w:sz w:val="28"/>
      <w:szCs w:val="28"/>
    </w:rPr>
  </w:style>
  <w:style w:type="paragraph" w:styleId="NormalWeb">
    <w:name w:val="Normal (Web)"/>
    <w:basedOn w:val="Normal"/>
    <w:uiPriority w:val="99"/>
    <w:unhideWhenUsed/>
    <w:rsid w:val="00102F82"/>
    <w:pPr>
      <w:spacing w:before="100" w:beforeAutospacing="1" w:after="100" w:afterAutospacing="1"/>
    </w:pPr>
  </w:style>
  <w:style w:type="character" w:customStyle="1" w:styleId="highlight">
    <w:name w:val="highlight"/>
    <w:basedOn w:val="DefaultParagraphFont"/>
    <w:rsid w:val="00102F82"/>
  </w:style>
  <w:style w:type="character" w:customStyle="1" w:styleId="Heading2Char">
    <w:name w:val="Heading 2 Char"/>
    <w:basedOn w:val="DefaultParagraphFont"/>
    <w:link w:val="Heading2"/>
    <w:rsid w:val="00894A2B"/>
    <w:rPr>
      <w:rFonts w:ascii="Calibri" w:eastAsia="Times New Roman" w:hAnsi="Calibri" w:cs="Calibri"/>
      <w:bCs/>
      <w:color w:val="000000" w:themeColor="text1"/>
      <w:sz w:val="24"/>
      <w:szCs w:val="24"/>
    </w:rPr>
  </w:style>
  <w:style w:type="paragraph" w:customStyle="1" w:styleId="Default">
    <w:name w:val="Default"/>
    <w:rsid w:val="005B23F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B5C4D"/>
    <w:rPr>
      <w:rFonts w:asciiTheme="majorHAnsi" w:eastAsiaTheme="majorEastAsia" w:hAnsiTheme="majorHAnsi" w:cstheme="majorBidi"/>
      <w:color w:val="2E74B5" w:themeColor="accent1" w:themeShade="BF"/>
      <w:sz w:val="32"/>
      <w:szCs w:val="32"/>
      <w:lang w:eastAsia="en-GB"/>
    </w:rPr>
  </w:style>
  <w:style w:type="paragraph" w:styleId="ListParagraph">
    <w:name w:val="List Paragraph"/>
    <w:basedOn w:val="Normal"/>
    <w:uiPriority w:val="1"/>
    <w:qFormat/>
    <w:rsid w:val="003B5C4D"/>
    <w:pPr>
      <w:ind w:left="720"/>
      <w:contextualSpacing/>
    </w:pPr>
  </w:style>
  <w:style w:type="paragraph" w:styleId="ListNumber">
    <w:name w:val="List Number"/>
    <w:basedOn w:val="Normal"/>
    <w:autoRedefine/>
    <w:rsid w:val="003B5C4D"/>
    <w:pPr>
      <w:numPr>
        <w:numId w:val="1"/>
      </w:numPr>
      <w:spacing w:after="240"/>
      <w:jc w:val="both"/>
    </w:pPr>
    <w:rPr>
      <w:rFonts w:ascii="Calibri" w:hAnsi="Calibri" w:cs="Arial"/>
      <w:lang w:eastAsia="en-US"/>
    </w:rPr>
  </w:style>
  <w:style w:type="character" w:styleId="FollowedHyperlink">
    <w:name w:val="FollowedHyperlink"/>
    <w:basedOn w:val="DefaultParagraphFont"/>
    <w:uiPriority w:val="99"/>
    <w:semiHidden/>
    <w:unhideWhenUsed/>
    <w:rsid w:val="002F3D39"/>
    <w:rPr>
      <w:color w:val="954F72" w:themeColor="followedHyperlink"/>
      <w:u w:val="single"/>
    </w:rPr>
  </w:style>
  <w:style w:type="paragraph" w:styleId="Header">
    <w:name w:val="header"/>
    <w:basedOn w:val="Normal"/>
    <w:link w:val="HeaderChar"/>
    <w:uiPriority w:val="99"/>
    <w:unhideWhenUsed/>
    <w:rsid w:val="00353937"/>
    <w:pPr>
      <w:tabs>
        <w:tab w:val="center" w:pos="4513"/>
        <w:tab w:val="right" w:pos="9026"/>
      </w:tabs>
    </w:pPr>
  </w:style>
  <w:style w:type="character" w:customStyle="1" w:styleId="HeaderChar">
    <w:name w:val="Header Char"/>
    <w:basedOn w:val="DefaultParagraphFont"/>
    <w:link w:val="Header"/>
    <w:uiPriority w:val="99"/>
    <w:rsid w:val="0035393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53937"/>
    <w:pPr>
      <w:tabs>
        <w:tab w:val="center" w:pos="4513"/>
        <w:tab w:val="right" w:pos="9026"/>
      </w:tabs>
    </w:pPr>
  </w:style>
  <w:style w:type="character" w:customStyle="1" w:styleId="FooterChar">
    <w:name w:val="Footer Char"/>
    <w:basedOn w:val="DefaultParagraphFont"/>
    <w:link w:val="Footer"/>
    <w:uiPriority w:val="99"/>
    <w:rsid w:val="0035393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0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D5D"/>
    <w:rPr>
      <w:rFonts w:ascii="Segoe UI" w:eastAsia="Times New Roman" w:hAnsi="Segoe UI" w:cs="Segoe UI"/>
      <w:sz w:val="18"/>
      <w:szCs w:val="18"/>
      <w:lang w:eastAsia="en-GB"/>
    </w:rPr>
  </w:style>
  <w:style w:type="paragraph" w:styleId="Revision">
    <w:name w:val="Revision"/>
    <w:hidden/>
    <w:uiPriority w:val="99"/>
    <w:semiHidden/>
    <w:rsid w:val="005F1E32"/>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B28CB"/>
    <w:rPr>
      <w:sz w:val="16"/>
      <w:szCs w:val="16"/>
    </w:rPr>
  </w:style>
  <w:style w:type="paragraph" w:styleId="CommentText">
    <w:name w:val="annotation text"/>
    <w:basedOn w:val="Normal"/>
    <w:link w:val="CommentTextChar"/>
    <w:uiPriority w:val="99"/>
    <w:unhideWhenUsed/>
    <w:rsid w:val="00BB28CB"/>
    <w:rPr>
      <w:sz w:val="20"/>
      <w:szCs w:val="20"/>
    </w:rPr>
  </w:style>
  <w:style w:type="character" w:customStyle="1" w:styleId="CommentTextChar">
    <w:name w:val="Comment Text Char"/>
    <w:basedOn w:val="DefaultParagraphFont"/>
    <w:link w:val="CommentText"/>
    <w:uiPriority w:val="99"/>
    <w:rsid w:val="00BB28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B28CB"/>
    <w:rPr>
      <w:b/>
      <w:bCs/>
    </w:rPr>
  </w:style>
  <w:style w:type="character" w:customStyle="1" w:styleId="CommentSubjectChar">
    <w:name w:val="Comment Subject Char"/>
    <w:basedOn w:val="CommentTextChar"/>
    <w:link w:val="CommentSubject"/>
    <w:uiPriority w:val="99"/>
    <w:semiHidden/>
    <w:rsid w:val="00BB28CB"/>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82322">
      <w:bodyDiv w:val="1"/>
      <w:marLeft w:val="0"/>
      <w:marRight w:val="0"/>
      <w:marTop w:val="0"/>
      <w:marBottom w:val="0"/>
      <w:divBdr>
        <w:top w:val="none" w:sz="0" w:space="0" w:color="auto"/>
        <w:left w:val="none" w:sz="0" w:space="0" w:color="auto"/>
        <w:bottom w:val="none" w:sz="0" w:space="0" w:color="auto"/>
        <w:right w:val="none" w:sz="0" w:space="0" w:color="auto"/>
      </w:divBdr>
    </w:div>
    <w:div w:id="13594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aritans.org/how-we-can-help/contact-samarit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humanrights.com/guidance/sexual-harassment-and-harassment-work-technical-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ghtsofwomen.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EE841-466C-4689-8506-1818684A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AD5C4-9C61-4674-B402-8387A94511AE}">
  <ds:schemaRefs>
    <ds:schemaRef ds:uri="http://schemas.microsoft.com/sharepoint/v3/contenttype/forms"/>
  </ds:schemaRefs>
</ds:datastoreItem>
</file>

<file path=customXml/itemProps3.xml><?xml version="1.0" encoding="utf-8"?>
<ds:datastoreItem xmlns:ds="http://schemas.openxmlformats.org/officeDocument/2006/customXml" ds:itemID="{BCF770AE-AFF2-4B82-8497-755DBA6F229E}">
  <ds:schemaRefs>
    <ds:schemaRef ds:uri="http://schemas.openxmlformats.org/officeDocument/2006/bibliography"/>
  </ds:schemaRefs>
</ds:datastoreItem>
</file>

<file path=customXml/itemProps4.xml><?xml version="1.0" encoding="utf-8"?>
<ds:datastoreItem xmlns:ds="http://schemas.openxmlformats.org/officeDocument/2006/customXml" ds:itemID="{7B56B148-D4CF-455D-9438-73B712F3F68E}">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3182</Words>
  <Characters>18036</Characters>
  <Application>Microsoft Office Word</Application>
  <DocSecurity>0</DocSecurity>
  <Lines>381</Lines>
  <Paragraphs>104</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Allison</dc:creator>
  <cp:keywords/>
  <dc:description/>
  <cp:lastModifiedBy>Natalie Giblin</cp:lastModifiedBy>
  <cp:revision>42</cp:revision>
  <cp:lastPrinted>2020-12-14T14:40:00Z</cp:lastPrinted>
  <dcterms:created xsi:type="dcterms:W3CDTF">2025-08-01T09:45:00Z</dcterms:created>
  <dcterms:modified xsi:type="dcterms:W3CDTF">2025-12-01T11:08:00Z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309200</vt:r8>
  </property>
  <property fmtid="{D5CDD505-2E9C-101B-9397-08002B2CF9AE}" pid="4" name="MediaServiceImageTags">
    <vt:lpwstr/>
  </property>
</Properties>
</file>